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2BDF" w14:textId="77777777" w:rsidR="002444C1" w:rsidRPr="002444C1" w:rsidRDefault="002444C1" w:rsidP="00E8478C">
      <w:pPr>
        <w:spacing w:line="360" w:lineRule="auto"/>
        <w:rPr>
          <w:rFonts w:ascii="Times New Roman" w:hAnsi="Times New Roman" w:cs="Times New Roman"/>
          <w:b/>
          <w:bCs/>
        </w:rPr>
      </w:pPr>
      <w:bookmarkStart w:id="0" w:name="_Hlk103348620"/>
      <w:r w:rsidRPr="002444C1">
        <w:rPr>
          <w:rFonts w:ascii="Times New Roman" w:hAnsi="Times New Roman" w:cs="Times New Roman"/>
          <w:b/>
          <w:bCs/>
        </w:rPr>
        <w:t>BOOK REVIEW</w:t>
      </w:r>
    </w:p>
    <w:p w14:paraId="2A6645A9" w14:textId="77777777" w:rsidR="002444C1" w:rsidRDefault="002444C1" w:rsidP="00E8478C">
      <w:pPr>
        <w:spacing w:line="360" w:lineRule="auto"/>
        <w:rPr>
          <w:rFonts w:ascii="Times New Roman" w:hAnsi="Times New Roman" w:cs="Times New Roman"/>
        </w:rPr>
      </w:pPr>
    </w:p>
    <w:p w14:paraId="3EBBAF32" w14:textId="5B41895F" w:rsidR="008A00CF" w:rsidRPr="0008619E" w:rsidRDefault="00A166C1" w:rsidP="00E8478C">
      <w:pPr>
        <w:spacing w:line="360" w:lineRule="auto"/>
        <w:rPr>
          <w:rFonts w:ascii="Times New Roman" w:hAnsi="Times New Roman" w:cs="Times New Roman"/>
        </w:rPr>
      </w:pPr>
      <w:r w:rsidRPr="0008619E">
        <w:rPr>
          <w:rFonts w:ascii="Times New Roman" w:hAnsi="Times New Roman" w:cs="Times New Roman"/>
          <w:b/>
          <w:bCs/>
        </w:rPr>
        <w:t xml:space="preserve">Embodied Computing: </w:t>
      </w:r>
      <w:r w:rsidR="00423FDF" w:rsidRPr="0008619E">
        <w:rPr>
          <w:rFonts w:ascii="Times New Roman" w:hAnsi="Times New Roman" w:cs="Times New Roman"/>
          <w:b/>
          <w:bCs/>
        </w:rPr>
        <w:t xml:space="preserve">Wearables, </w:t>
      </w:r>
      <w:proofErr w:type="spellStart"/>
      <w:r w:rsidR="000437D0" w:rsidRPr="0008619E">
        <w:rPr>
          <w:rFonts w:ascii="Times New Roman" w:hAnsi="Times New Roman" w:cs="Times New Roman"/>
          <w:b/>
          <w:bCs/>
        </w:rPr>
        <w:t>Implantables</w:t>
      </w:r>
      <w:proofErr w:type="spellEnd"/>
      <w:r w:rsidR="000437D0" w:rsidRPr="0008619E">
        <w:rPr>
          <w:rFonts w:ascii="Times New Roman" w:hAnsi="Times New Roman" w:cs="Times New Roman"/>
          <w:b/>
          <w:bCs/>
        </w:rPr>
        <w:t xml:space="preserve">, </w:t>
      </w:r>
      <w:proofErr w:type="spellStart"/>
      <w:r w:rsidR="000437D0" w:rsidRPr="0008619E">
        <w:rPr>
          <w:rFonts w:ascii="Times New Roman" w:hAnsi="Times New Roman" w:cs="Times New Roman"/>
          <w:b/>
          <w:bCs/>
        </w:rPr>
        <w:t>Embeddables</w:t>
      </w:r>
      <w:proofErr w:type="spellEnd"/>
      <w:r w:rsidR="000437D0" w:rsidRPr="0008619E">
        <w:rPr>
          <w:rFonts w:ascii="Times New Roman" w:hAnsi="Times New Roman" w:cs="Times New Roman"/>
          <w:b/>
          <w:bCs/>
        </w:rPr>
        <w:t xml:space="preserve">, </w:t>
      </w:r>
      <w:proofErr w:type="spellStart"/>
      <w:r w:rsidR="000437D0" w:rsidRPr="0008619E">
        <w:rPr>
          <w:rFonts w:ascii="Times New Roman" w:hAnsi="Times New Roman" w:cs="Times New Roman"/>
          <w:b/>
          <w:bCs/>
        </w:rPr>
        <w:t>Ingestibles</w:t>
      </w:r>
      <w:proofErr w:type="spellEnd"/>
      <w:r w:rsidR="002444C1" w:rsidRPr="0008619E">
        <w:rPr>
          <w:rFonts w:ascii="Times New Roman" w:hAnsi="Times New Roman" w:cs="Times New Roman"/>
          <w:b/>
          <w:bCs/>
        </w:rPr>
        <w:t>,</w:t>
      </w:r>
      <w:r w:rsidRPr="0008619E">
        <w:rPr>
          <w:rFonts w:ascii="Times New Roman" w:hAnsi="Times New Roman" w:cs="Times New Roman"/>
        </w:rPr>
        <w:t xml:space="preserve"> </w:t>
      </w:r>
      <w:r w:rsidR="002444C1" w:rsidRPr="0008619E">
        <w:rPr>
          <w:rFonts w:ascii="Times New Roman" w:hAnsi="Times New Roman" w:cs="Times New Roman"/>
        </w:rPr>
        <w:t xml:space="preserve">Isabel Pedersen and Andrew </w:t>
      </w:r>
      <w:proofErr w:type="spellStart"/>
      <w:r w:rsidR="002444C1" w:rsidRPr="0008619E">
        <w:rPr>
          <w:rFonts w:ascii="Times New Roman" w:hAnsi="Times New Roman" w:cs="Times New Roman"/>
        </w:rPr>
        <w:t>Iliadis</w:t>
      </w:r>
      <w:proofErr w:type="spellEnd"/>
      <w:r w:rsidR="002444C1" w:rsidRPr="0008619E">
        <w:rPr>
          <w:rFonts w:ascii="Times New Roman" w:hAnsi="Times New Roman" w:cs="Times New Roman"/>
        </w:rPr>
        <w:t xml:space="preserve"> (eds), </w:t>
      </w:r>
      <w:r w:rsidR="002444C1" w:rsidRPr="0008619E">
        <w:rPr>
          <w:rFonts w:ascii="Times New Roman" w:hAnsi="Times New Roman" w:cs="Times New Roman"/>
        </w:rPr>
        <w:t xml:space="preserve">2020, MIT Press, </w:t>
      </w:r>
      <w:r w:rsidR="00E26B4C" w:rsidRPr="0008619E">
        <w:rPr>
          <w:rFonts w:ascii="Times New Roman" w:hAnsi="Times New Roman" w:cs="Times New Roman"/>
        </w:rPr>
        <w:t>Cambridge MA</w:t>
      </w:r>
      <w:r w:rsidR="002444C1" w:rsidRPr="0008619E">
        <w:rPr>
          <w:rFonts w:ascii="Times New Roman" w:hAnsi="Times New Roman" w:cs="Times New Roman"/>
        </w:rPr>
        <w:t>,</w:t>
      </w:r>
      <w:r w:rsidR="0008619E" w:rsidRPr="0008619E">
        <w:rPr>
          <w:rFonts w:ascii="Times New Roman" w:hAnsi="Times New Roman" w:cs="Times New Roman"/>
        </w:rPr>
        <w:t xml:space="preserve"> </w:t>
      </w:r>
      <w:r w:rsidR="0008619E" w:rsidRPr="0008619E">
        <w:rPr>
          <w:rFonts w:ascii="Times New Roman" w:hAnsi="Times New Roman" w:cs="Times New Roman"/>
        </w:rPr>
        <w:t>$</w:t>
      </w:r>
      <w:r w:rsidR="0008619E" w:rsidRPr="0008619E">
        <w:rPr>
          <w:rFonts w:ascii="Times New Roman" w:hAnsi="Times New Roman" w:cs="Times New Roman"/>
        </w:rPr>
        <w:t xml:space="preserve">US </w:t>
      </w:r>
      <w:r w:rsidR="0008619E" w:rsidRPr="0008619E">
        <w:rPr>
          <w:rFonts w:ascii="Times New Roman" w:hAnsi="Times New Roman" w:cs="Times New Roman"/>
        </w:rPr>
        <w:t xml:space="preserve">35.00 </w:t>
      </w:r>
      <w:r w:rsidR="0008619E" w:rsidRPr="0008619E">
        <w:rPr>
          <w:rFonts w:ascii="Times New Roman" w:hAnsi="Times New Roman" w:cs="Times New Roman"/>
        </w:rPr>
        <w:t>paperback,</w:t>
      </w:r>
      <w:r w:rsidR="0008619E" w:rsidRPr="0008619E">
        <w:rPr>
          <w:rFonts w:ascii="Times New Roman" w:hAnsi="Times New Roman" w:cs="Times New Roman"/>
        </w:rPr>
        <w:t xml:space="preserve"> </w:t>
      </w:r>
      <w:r w:rsidR="0008619E" w:rsidRPr="0008619E">
        <w:rPr>
          <w:rFonts w:ascii="Times New Roman" w:hAnsi="Times New Roman" w:cs="Times New Roman"/>
        </w:rPr>
        <w:t xml:space="preserve">288pp., </w:t>
      </w:r>
      <w:r w:rsidR="0008619E" w:rsidRPr="0008619E">
        <w:rPr>
          <w:rFonts w:ascii="Times New Roman" w:hAnsi="Times New Roman" w:cs="Times New Roman"/>
        </w:rPr>
        <w:t>ISBN: 978</w:t>
      </w:r>
      <w:r w:rsidR="0008619E" w:rsidRPr="0008619E">
        <w:rPr>
          <w:rFonts w:ascii="Times New Roman" w:hAnsi="Times New Roman" w:cs="Times New Roman"/>
        </w:rPr>
        <w:t>-</w:t>
      </w:r>
      <w:r w:rsidR="0008619E" w:rsidRPr="0008619E">
        <w:rPr>
          <w:rFonts w:ascii="Times New Roman" w:hAnsi="Times New Roman" w:cs="Times New Roman"/>
        </w:rPr>
        <w:t>0262538558</w:t>
      </w:r>
    </w:p>
    <w:bookmarkEnd w:id="0"/>
    <w:p w14:paraId="2B3A1D33" w14:textId="77777777" w:rsidR="008A00CF" w:rsidRPr="00E8478C" w:rsidRDefault="008A00CF" w:rsidP="00E8478C">
      <w:pPr>
        <w:spacing w:line="360" w:lineRule="auto"/>
        <w:rPr>
          <w:rFonts w:ascii="Times New Roman" w:hAnsi="Times New Roman" w:cs="Times New Roman"/>
        </w:rPr>
      </w:pPr>
    </w:p>
    <w:p w14:paraId="2665F8EC" w14:textId="5951E113" w:rsidR="005C6161" w:rsidRPr="00E8478C" w:rsidRDefault="005C6161" w:rsidP="00E8478C">
      <w:pPr>
        <w:spacing w:line="360" w:lineRule="auto"/>
        <w:rPr>
          <w:rFonts w:ascii="Times New Roman" w:hAnsi="Times New Roman" w:cs="Times New Roman"/>
        </w:rPr>
      </w:pPr>
      <w:r w:rsidRPr="00E8478C">
        <w:rPr>
          <w:rFonts w:ascii="Times New Roman" w:hAnsi="Times New Roman" w:cs="Times New Roman"/>
          <w:b/>
        </w:rPr>
        <w:t>Body-centrism</w:t>
      </w:r>
      <w:r w:rsidR="001F43F7" w:rsidRPr="00E8478C">
        <w:rPr>
          <w:rFonts w:ascii="Times New Roman" w:hAnsi="Times New Roman" w:cs="Times New Roman"/>
          <w:b/>
        </w:rPr>
        <w:t xml:space="preserve">: </w:t>
      </w:r>
      <w:r w:rsidR="00776374">
        <w:rPr>
          <w:rFonts w:ascii="Times New Roman" w:hAnsi="Times New Roman" w:cs="Times New Roman"/>
          <w:b/>
        </w:rPr>
        <w:t>b</w:t>
      </w:r>
      <w:r w:rsidR="001F43F7" w:rsidRPr="00E8478C">
        <w:rPr>
          <w:rFonts w:ascii="Times New Roman" w:hAnsi="Times New Roman" w:cs="Times New Roman"/>
          <w:b/>
        </w:rPr>
        <w:t>ridges and boundaries</w:t>
      </w:r>
    </w:p>
    <w:p w14:paraId="2E762713" w14:textId="77777777" w:rsidR="005C6161" w:rsidRPr="00E8478C" w:rsidRDefault="005C6161" w:rsidP="00E8478C">
      <w:pPr>
        <w:spacing w:line="360" w:lineRule="auto"/>
        <w:rPr>
          <w:rFonts w:ascii="Times New Roman" w:hAnsi="Times New Roman" w:cs="Times New Roman"/>
        </w:rPr>
      </w:pPr>
    </w:p>
    <w:p w14:paraId="59B2C3DD" w14:textId="0BA3A63A" w:rsidR="00273F16" w:rsidRPr="00E8478C" w:rsidRDefault="00F85F9E" w:rsidP="00E8478C">
      <w:pPr>
        <w:spacing w:line="360" w:lineRule="auto"/>
        <w:rPr>
          <w:rFonts w:ascii="Times New Roman" w:hAnsi="Times New Roman" w:cs="Times New Roman"/>
        </w:rPr>
      </w:pPr>
      <w:r w:rsidRPr="00E8478C">
        <w:rPr>
          <w:rFonts w:ascii="Times New Roman" w:hAnsi="Times New Roman" w:cs="Times New Roman"/>
        </w:rPr>
        <w:t xml:space="preserve">‘Embodied computing’ is defined by the editors of this </w:t>
      </w:r>
      <w:r w:rsidR="00AD1B55" w:rsidRPr="00E8478C">
        <w:rPr>
          <w:rFonts w:ascii="Times New Roman" w:hAnsi="Times New Roman" w:cs="Times New Roman"/>
        </w:rPr>
        <w:t>volume</w:t>
      </w:r>
      <w:r w:rsidRPr="00E8478C">
        <w:rPr>
          <w:rFonts w:ascii="Times New Roman" w:hAnsi="Times New Roman" w:cs="Times New Roman"/>
        </w:rPr>
        <w:t xml:space="preserve"> as </w:t>
      </w:r>
      <w:r w:rsidR="00776374">
        <w:rPr>
          <w:rFonts w:ascii="Times New Roman" w:hAnsi="Times New Roman" w:cs="Times New Roman"/>
        </w:rPr>
        <w:t>‘</w:t>
      </w:r>
      <w:r w:rsidR="00A4617B" w:rsidRPr="00E8478C">
        <w:rPr>
          <w:rFonts w:ascii="Times New Roman" w:hAnsi="Times New Roman" w:cs="Times New Roman"/>
        </w:rPr>
        <w:t>body-centred computing</w:t>
      </w:r>
      <w:r w:rsidR="00776374">
        <w:rPr>
          <w:rFonts w:ascii="Times New Roman" w:hAnsi="Times New Roman" w:cs="Times New Roman"/>
        </w:rPr>
        <w:t>’</w:t>
      </w:r>
      <w:r w:rsidR="00A4617B" w:rsidRPr="00E8478C">
        <w:rPr>
          <w:rFonts w:ascii="Times New Roman" w:hAnsi="Times New Roman" w:cs="Times New Roman"/>
        </w:rPr>
        <w:t xml:space="preserve"> which </w:t>
      </w:r>
      <w:r w:rsidR="00004FCE" w:rsidRPr="00E8478C">
        <w:rPr>
          <w:rFonts w:ascii="Times New Roman" w:hAnsi="Times New Roman" w:cs="Times New Roman"/>
        </w:rPr>
        <w:t>sets a precedent</w:t>
      </w:r>
      <w:r w:rsidR="00F94C50" w:rsidRPr="00E8478C">
        <w:rPr>
          <w:rFonts w:ascii="Times New Roman" w:hAnsi="Times New Roman" w:cs="Times New Roman"/>
        </w:rPr>
        <w:t xml:space="preserve"> for chapters to consider </w:t>
      </w:r>
      <w:r w:rsidR="000160ED" w:rsidRPr="00E8478C">
        <w:rPr>
          <w:rFonts w:ascii="Times New Roman" w:hAnsi="Times New Roman" w:cs="Times New Roman"/>
        </w:rPr>
        <w:t xml:space="preserve">digital technologies </w:t>
      </w:r>
      <w:r w:rsidR="000160ED" w:rsidRPr="00776374">
        <w:rPr>
          <w:rFonts w:ascii="Times New Roman" w:hAnsi="Times New Roman" w:cs="Times New Roman"/>
          <w:i/>
          <w:iCs/>
        </w:rPr>
        <w:t>vis-à-vis</w:t>
      </w:r>
      <w:r w:rsidR="000160ED" w:rsidRPr="00E8478C">
        <w:rPr>
          <w:rFonts w:ascii="Times New Roman" w:hAnsi="Times New Roman" w:cs="Times New Roman"/>
        </w:rPr>
        <w:t xml:space="preserve"> their relationship to </w:t>
      </w:r>
      <w:r w:rsidR="00DB29FB" w:rsidRPr="00E8478C">
        <w:rPr>
          <w:rFonts w:ascii="Times New Roman" w:hAnsi="Times New Roman" w:cs="Times New Roman"/>
        </w:rPr>
        <w:t xml:space="preserve">animal </w:t>
      </w:r>
      <w:r w:rsidR="000160ED" w:rsidRPr="00E8478C">
        <w:rPr>
          <w:rFonts w:ascii="Times New Roman" w:hAnsi="Times New Roman" w:cs="Times New Roman"/>
        </w:rPr>
        <w:t>bodies</w:t>
      </w:r>
      <w:r w:rsidR="00776374">
        <w:rPr>
          <w:rFonts w:ascii="Times New Roman" w:hAnsi="Times New Roman" w:cs="Times New Roman"/>
        </w:rPr>
        <w:t xml:space="preserve"> ‘</w:t>
      </w:r>
      <w:r w:rsidR="00D73089" w:rsidRPr="00E8478C">
        <w:rPr>
          <w:rFonts w:ascii="Times New Roman" w:hAnsi="Times New Roman" w:cs="Times New Roman"/>
        </w:rPr>
        <w:t>through computational materiality and</w:t>
      </w:r>
      <w:r w:rsidR="00CE78F4" w:rsidRPr="00E8478C">
        <w:rPr>
          <w:rFonts w:ascii="Times New Roman" w:hAnsi="Times New Roman" w:cs="Times New Roman"/>
        </w:rPr>
        <w:t>, more importantly, passively embodied in the user’s enhanced body</w:t>
      </w:r>
      <w:r w:rsidR="00776374">
        <w:rPr>
          <w:rFonts w:ascii="Times New Roman" w:hAnsi="Times New Roman" w:cs="Times New Roman"/>
        </w:rPr>
        <w:t>’</w:t>
      </w:r>
      <w:r w:rsidR="00CE78F4" w:rsidRPr="00E8478C">
        <w:rPr>
          <w:rFonts w:ascii="Times New Roman" w:hAnsi="Times New Roman" w:cs="Times New Roman"/>
        </w:rPr>
        <w:t xml:space="preserve"> (</w:t>
      </w:r>
      <w:r w:rsidR="00776374">
        <w:rPr>
          <w:rFonts w:ascii="Times New Roman" w:hAnsi="Times New Roman" w:cs="Times New Roman"/>
        </w:rPr>
        <w:t>p.</w:t>
      </w:r>
      <w:r w:rsidR="00CE78F4" w:rsidRPr="00E8478C">
        <w:rPr>
          <w:rFonts w:ascii="Times New Roman" w:hAnsi="Times New Roman" w:cs="Times New Roman"/>
        </w:rPr>
        <w:t>5)</w:t>
      </w:r>
      <w:r w:rsidR="000160ED" w:rsidRPr="00E8478C">
        <w:rPr>
          <w:rFonts w:ascii="Times New Roman" w:hAnsi="Times New Roman" w:cs="Times New Roman"/>
        </w:rPr>
        <w:t xml:space="preserve">. </w:t>
      </w:r>
      <w:r w:rsidR="00776374">
        <w:rPr>
          <w:rFonts w:ascii="Times New Roman" w:hAnsi="Times New Roman" w:cs="Times New Roman"/>
        </w:rPr>
        <w:t>The ter</w:t>
      </w:r>
      <w:r w:rsidR="00AE4EFB" w:rsidRPr="00E8478C">
        <w:rPr>
          <w:rFonts w:ascii="Times New Roman" w:hAnsi="Times New Roman" w:cs="Times New Roman"/>
        </w:rPr>
        <w:t xml:space="preserve">m challenges broad perceptions of the ‘weightlessness’ </w:t>
      </w:r>
      <w:r w:rsidR="00186529" w:rsidRPr="00E8478C">
        <w:rPr>
          <w:rFonts w:ascii="Times New Roman" w:hAnsi="Times New Roman" w:cs="Times New Roman"/>
        </w:rPr>
        <w:t>and ‘lightness’ of technologie</w:t>
      </w:r>
      <w:r w:rsidR="00776374">
        <w:rPr>
          <w:rFonts w:ascii="Times New Roman" w:hAnsi="Times New Roman" w:cs="Times New Roman"/>
        </w:rPr>
        <w:t>s (</w:t>
      </w:r>
      <w:r w:rsidR="00BA2D9C" w:rsidRPr="00E8478C">
        <w:rPr>
          <w:rFonts w:ascii="Times New Roman" w:hAnsi="Times New Roman" w:cs="Times New Roman"/>
        </w:rPr>
        <w:t>the non-corporeality of digital information</w:t>
      </w:r>
      <w:r w:rsidR="00776374">
        <w:rPr>
          <w:rFonts w:ascii="Times New Roman" w:hAnsi="Times New Roman" w:cs="Times New Roman"/>
        </w:rPr>
        <w:t>)</w:t>
      </w:r>
      <w:r w:rsidR="00BA2D9C" w:rsidRPr="00E8478C">
        <w:rPr>
          <w:rFonts w:ascii="Times New Roman" w:hAnsi="Times New Roman" w:cs="Times New Roman"/>
        </w:rPr>
        <w:t xml:space="preserve"> </w:t>
      </w:r>
      <w:r w:rsidR="00791C16" w:rsidRPr="00E8478C">
        <w:rPr>
          <w:rFonts w:ascii="Times New Roman" w:hAnsi="Times New Roman" w:cs="Times New Roman"/>
        </w:rPr>
        <w:t xml:space="preserve">in a manner akin to comments made </w:t>
      </w:r>
      <w:r w:rsidR="0069042B" w:rsidRPr="00E8478C">
        <w:rPr>
          <w:rFonts w:ascii="Times New Roman" w:hAnsi="Times New Roman" w:cs="Times New Roman"/>
        </w:rPr>
        <w:t>by</w:t>
      </w:r>
      <w:r w:rsidR="00791C16" w:rsidRPr="00E8478C">
        <w:rPr>
          <w:rFonts w:ascii="Times New Roman" w:hAnsi="Times New Roman" w:cs="Times New Roman"/>
        </w:rPr>
        <w:t xml:space="preserve"> Donna Haraway’s </w:t>
      </w:r>
      <w:r w:rsidR="0069042B" w:rsidRPr="00E8478C">
        <w:rPr>
          <w:rFonts w:ascii="Times New Roman" w:hAnsi="Times New Roman" w:cs="Times New Roman"/>
        </w:rPr>
        <w:t>re-articulation of the cyborg as an embodied figure (</w:t>
      </w:r>
      <w:r w:rsidR="00776374">
        <w:rPr>
          <w:rFonts w:ascii="Times New Roman" w:hAnsi="Times New Roman" w:cs="Times New Roman"/>
        </w:rPr>
        <w:t xml:space="preserve">Haraway, </w:t>
      </w:r>
      <w:r w:rsidR="00975F33" w:rsidRPr="00E8478C">
        <w:rPr>
          <w:rFonts w:ascii="Times New Roman" w:hAnsi="Times New Roman" w:cs="Times New Roman"/>
        </w:rPr>
        <w:t>1991</w:t>
      </w:r>
      <w:r w:rsidR="00776374">
        <w:rPr>
          <w:rFonts w:ascii="Times New Roman" w:hAnsi="Times New Roman" w:cs="Times New Roman"/>
        </w:rPr>
        <w:t>, p.</w:t>
      </w:r>
      <w:r w:rsidR="00DD0D73" w:rsidRPr="00E8478C">
        <w:rPr>
          <w:rFonts w:ascii="Times New Roman" w:hAnsi="Times New Roman" w:cs="Times New Roman"/>
        </w:rPr>
        <w:t>154</w:t>
      </w:r>
      <w:r w:rsidR="0069042B" w:rsidRPr="00E8478C">
        <w:rPr>
          <w:rFonts w:ascii="Times New Roman" w:hAnsi="Times New Roman" w:cs="Times New Roman"/>
        </w:rPr>
        <w:t xml:space="preserve">). </w:t>
      </w:r>
      <w:r w:rsidR="00E03FBD" w:rsidRPr="00E8478C">
        <w:rPr>
          <w:rFonts w:ascii="Times New Roman" w:hAnsi="Times New Roman" w:cs="Times New Roman"/>
        </w:rPr>
        <w:t>Indeed, Haraway’s cyborg figure</w:t>
      </w:r>
      <w:r w:rsidR="00CC4E30" w:rsidRPr="00E8478C">
        <w:rPr>
          <w:rFonts w:ascii="Times New Roman" w:hAnsi="Times New Roman" w:cs="Times New Roman"/>
        </w:rPr>
        <w:t>, alongside other feminist new materialist theorists</w:t>
      </w:r>
      <w:r w:rsidR="00776374">
        <w:rPr>
          <w:rFonts w:ascii="Times New Roman" w:hAnsi="Times New Roman" w:cs="Times New Roman"/>
        </w:rPr>
        <w:t>,</w:t>
      </w:r>
      <w:r w:rsidR="00CC4E30" w:rsidRPr="00E8478C">
        <w:rPr>
          <w:rFonts w:ascii="Times New Roman" w:hAnsi="Times New Roman" w:cs="Times New Roman"/>
        </w:rPr>
        <w:t xml:space="preserve"> such as </w:t>
      </w:r>
      <w:proofErr w:type="spellStart"/>
      <w:r w:rsidR="00CC4E30" w:rsidRPr="00E8478C">
        <w:rPr>
          <w:rFonts w:ascii="Times New Roman" w:hAnsi="Times New Roman" w:cs="Times New Roman"/>
        </w:rPr>
        <w:t>Rosi</w:t>
      </w:r>
      <w:proofErr w:type="spellEnd"/>
      <w:r w:rsidR="00CC4E30" w:rsidRPr="00E8478C">
        <w:rPr>
          <w:rFonts w:ascii="Times New Roman" w:hAnsi="Times New Roman" w:cs="Times New Roman"/>
        </w:rPr>
        <w:t xml:space="preserve"> </w:t>
      </w:r>
      <w:proofErr w:type="spellStart"/>
      <w:r w:rsidR="00CC4E30" w:rsidRPr="00E8478C">
        <w:rPr>
          <w:rFonts w:ascii="Times New Roman" w:hAnsi="Times New Roman" w:cs="Times New Roman"/>
        </w:rPr>
        <w:t>Braidotti</w:t>
      </w:r>
      <w:proofErr w:type="spellEnd"/>
      <w:r w:rsidR="00CC4E30" w:rsidRPr="00E8478C">
        <w:rPr>
          <w:rFonts w:ascii="Times New Roman" w:hAnsi="Times New Roman" w:cs="Times New Roman"/>
        </w:rPr>
        <w:t xml:space="preserve"> (</w:t>
      </w:r>
      <w:r w:rsidR="004C7398" w:rsidRPr="00E8478C">
        <w:rPr>
          <w:rFonts w:ascii="Times New Roman" w:hAnsi="Times New Roman" w:cs="Times New Roman"/>
        </w:rPr>
        <w:t>2013</w:t>
      </w:r>
      <w:r w:rsidR="00CC4E30" w:rsidRPr="00E8478C">
        <w:rPr>
          <w:rFonts w:ascii="Times New Roman" w:hAnsi="Times New Roman" w:cs="Times New Roman"/>
        </w:rPr>
        <w:t>),</w:t>
      </w:r>
      <w:r w:rsidR="00E03FBD" w:rsidRPr="00E8478C">
        <w:rPr>
          <w:rFonts w:ascii="Times New Roman" w:hAnsi="Times New Roman" w:cs="Times New Roman"/>
        </w:rPr>
        <w:t xml:space="preserve"> </w:t>
      </w:r>
      <w:r w:rsidR="00B266A3" w:rsidRPr="00E8478C">
        <w:rPr>
          <w:rFonts w:ascii="Times New Roman" w:hAnsi="Times New Roman" w:cs="Times New Roman"/>
        </w:rPr>
        <w:t>is alluded to by some of the contributors to the volume,</w:t>
      </w:r>
      <w:r w:rsidR="00AA371A" w:rsidRPr="00E8478C">
        <w:rPr>
          <w:rFonts w:ascii="Times New Roman" w:hAnsi="Times New Roman" w:cs="Times New Roman"/>
        </w:rPr>
        <w:t xml:space="preserve"> notably</w:t>
      </w:r>
      <w:r w:rsidR="00B266A3" w:rsidRPr="00E8478C">
        <w:rPr>
          <w:rFonts w:ascii="Times New Roman" w:hAnsi="Times New Roman" w:cs="Times New Roman"/>
        </w:rPr>
        <w:t xml:space="preserve"> </w:t>
      </w:r>
      <w:r w:rsidR="00AA371A" w:rsidRPr="00E8478C">
        <w:rPr>
          <w:rFonts w:ascii="Times New Roman" w:hAnsi="Times New Roman" w:cs="Times New Roman"/>
        </w:rPr>
        <w:t>in attempts to characterise</w:t>
      </w:r>
      <w:r w:rsidR="00E21C60" w:rsidRPr="00E8478C">
        <w:rPr>
          <w:rFonts w:ascii="Times New Roman" w:hAnsi="Times New Roman" w:cs="Times New Roman"/>
        </w:rPr>
        <w:t xml:space="preserve"> </w:t>
      </w:r>
      <w:r w:rsidR="00AA371A" w:rsidRPr="00E8478C">
        <w:rPr>
          <w:rFonts w:ascii="Times New Roman" w:hAnsi="Times New Roman" w:cs="Times New Roman"/>
        </w:rPr>
        <w:t>complex human–technology assemblages wherein</w:t>
      </w:r>
      <w:r w:rsidR="00273F16" w:rsidRPr="00E8478C">
        <w:rPr>
          <w:rFonts w:ascii="Times New Roman" w:hAnsi="Times New Roman" w:cs="Times New Roman"/>
        </w:rPr>
        <w:t>:</w:t>
      </w:r>
      <w:r w:rsidR="00AA371A" w:rsidRPr="00E8478C">
        <w:rPr>
          <w:rFonts w:ascii="Times New Roman" w:hAnsi="Times New Roman" w:cs="Times New Roman"/>
        </w:rPr>
        <w:t xml:space="preserve"> </w:t>
      </w:r>
    </w:p>
    <w:p w14:paraId="2B271D54" w14:textId="307B0B8D" w:rsidR="00273F16" w:rsidRPr="00E8478C" w:rsidRDefault="00273F16" w:rsidP="00183FD3">
      <w:pPr>
        <w:ind w:left="567"/>
        <w:rPr>
          <w:rFonts w:ascii="Times New Roman" w:hAnsi="Times New Roman" w:cs="Times New Roman"/>
        </w:rPr>
      </w:pPr>
      <w:r w:rsidRPr="00E8478C">
        <w:rPr>
          <w:rFonts w:ascii="Times New Roman" w:hAnsi="Times New Roman" w:cs="Times New Roman"/>
        </w:rPr>
        <w:t>H</w:t>
      </w:r>
      <w:r w:rsidR="00AA371A" w:rsidRPr="00E8478C">
        <w:rPr>
          <w:rFonts w:ascii="Times New Roman" w:hAnsi="Times New Roman" w:cs="Times New Roman"/>
        </w:rPr>
        <w:t>umans are inextricably intertwined in the physical as well as symbolic contexts in which they live. Their bodies extend beyond the fleshly envelope into the environment, and the environment likewise colonises their bodies</w:t>
      </w:r>
      <w:r w:rsidR="00D246ED" w:rsidRPr="00E8478C">
        <w:rPr>
          <w:rFonts w:ascii="Times New Roman" w:hAnsi="Times New Roman" w:cs="Times New Roman"/>
        </w:rPr>
        <w:t>. As such, humans are always inevitably ‘blended bodies’ as they gather with other humans and with nonhumans</w:t>
      </w:r>
      <w:r w:rsidRPr="00E8478C">
        <w:rPr>
          <w:rFonts w:ascii="Times New Roman" w:hAnsi="Times New Roman" w:cs="Times New Roman"/>
        </w:rPr>
        <w:t>.</w:t>
      </w:r>
      <w:r w:rsidR="00AA371A" w:rsidRPr="00E8478C">
        <w:rPr>
          <w:rFonts w:ascii="Times New Roman" w:hAnsi="Times New Roman" w:cs="Times New Roman"/>
        </w:rPr>
        <w:t xml:space="preserve"> (</w:t>
      </w:r>
      <w:r w:rsidR="00776374">
        <w:rPr>
          <w:rFonts w:ascii="Times New Roman" w:hAnsi="Times New Roman" w:cs="Times New Roman"/>
        </w:rPr>
        <w:t>p.</w:t>
      </w:r>
      <w:r w:rsidR="00AA371A" w:rsidRPr="00E8478C">
        <w:rPr>
          <w:rFonts w:ascii="Times New Roman" w:hAnsi="Times New Roman" w:cs="Times New Roman"/>
        </w:rPr>
        <w:t xml:space="preserve">51) </w:t>
      </w:r>
    </w:p>
    <w:p w14:paraId="3BADB05C" w14:textId="41DC4CF4" w:rsidR="00E21C60" w:rsidRPr="00E8478C" w:rsidRDefault="00776374" w:rsidP="00E8478C">
      <w:pPr>
        <w:spacing w:line="360" w:lineRule="auto"/>
        <w:rPr>
          <w:rFonts w:ascii="Times New Roman" w:hAnsi="Times New Roman" w:cs="Times New Roman"/>
        </w:rPr>
      </w:pPr>
      <w:r>
        <w:rPr>
          <w:rFonts w:ascii="Times New Roman" w:hAnsi="Times New Roman" w:cs="Times New Roman"/>
        </w:rPr>
        <w:t>T</w:t>
      </w:r>
      <w:r w:rsidR="00A43448" w:rsidRPr="00E8478C">
        <w:rPr>
          <w:rFonts w:ascii="Times New Roman" w:hAnsi="Times New Roman" w:cs="Times New Roman"/>
        </w:rPr>
        <w:t xml:space="preserve">he contours and consequences of such ‘blended bodies’ are discussed </w:t>
      </w:r>
      <w:r>
        <w:rPr>
          <w:rFonts w:ascii="Times New Roman" w:hAnsi="Times New Roman" w:cs="Times New Roman"/>
        </w:rPr>
        <w:t>in</w:t>
      </w:r>
      <w:r w:rsidR="00454B60" w:rsidRPr="00E8478C">
        <w:rPr>
          <w:rFonts w:ascii="Times New Roman" w:hAnsi="Times New Roman" w:cs="Times New Roman"/>
        </w:rPr>
        <w:t xml:space="preserve"> the chapters </w:t>
      </w:r>
      <w:r>
        <w:rPr>
          <w:rFonts w:ascii="Times New Roman" w:hAnsi="Times New Roman" w:cs="Times New Roman"/>
        </w:rPr>
        <w:t>of this</w:t>
      </w:r>
      <w:r w:rsidR="00454B60" w:rsidRPr="00E8478C">
        <w:rPr>
          <w:rFonts w:ascii="Times New Roman" w:hAnsi="Times New Roman" w:cs="Times New Roman"/>
        </w:rPr>
        <w:t xml:space="preserve"> volume, and </w:t>
      </w:r>
      <w:r>
        <w:rPr>
          <w:rFonts w:ascii="Times New Roman" w:hAnsi="Times New Roman" w:cs="Times New Roman"/>
        </w:rPr>
        <w:t xml:space="preserve">they will </w:t>
      </w:r>
      <w:r w:rsidR="00454B60" w:rsidRPr="00E8478C">
        <w:rPr>
          <w:rFonts w:ascii="Times New Roman" w:hAnsi="Times New Roman" w:cs="Times New Roman"/>
        </w:rPr>
        <w:t xml:space="preserve">be briefly examined here in this review. </w:t>
      </w:r>
    </w:p>
    <w:p w14:paraId="32C0261A" w14:textId="1583273A" w:rsidR="00CF21CA" w:rsidRPr="00E8478C" w:rsidRDefault="00CF21CA" w:rsidP="00E8478C">
      <w:pPr>
        <w:spacing w:line="360" w:lineRule="auto"/>
        <w:rPr>
          <w:rFonts w:ascii="Times New Roman" w:hAnsi="Times New Roman" w:cs="Times New Roman"/>
        </w:rPr>
      </w:pPr>
    </w:p>
    <w:p w14:paraId="06439EC6" w14:textId="4AD70D47" w:rsidR="000D5408" w:rsidRPr="00E8478C" w:rsidRDefault="00183FD3" w:rsidP="00E8478C">
      <w:pPr>
        <w:spacing w:line="360" w:lineRule="auto"/>
        <w:rPr>
          <w:rFonts w:ascii="Times New Roman" w:hAnsi="Times New Roman" w:cs="Times New Roman"/>
        </w:rPr>
      </w:pPr>
      <w:r>
        <w:rPr>
          <w:rFonts w:ascii="Times New Roman" w:hAnsi="Times New Roman" w:cs="Times New Roman"/>
        </w:rPr>
        <w:tab/>
      </w:r>
      <w:r w:rsidR="0027656E" w:rsidRPr="00E8478C">
        <w:rPr>
          <w:rFonts w:ascii="Times New Roman" w:hAnsi="Times New Roman" w:cs="Times New Roman"/>
        </w:rPr>
        <w:t xml:space="preserve">One of the immediate </w:t>
      </w:r>
      <w:r w:rsidR="00C47EEF" w:rsidRPr="00E8478C">
        <w:rPr>
          <w:rFonts w:ascii="Times New Roman" w:hAnsi="Times New Roman" w:cs="Times New Roman"/>
        </w:rPr>
        <w:t>things</w:t>
      </w:r>
      <w:r w:rsidR="0027656E" w:rsidRPr="00E8478C">
        <w:rPr>
          <w:rFonts w:ascii="Times New Roman" w:hAnsi="Times New Roman" w:cs="Times New Roman"/>
        </w:rPr>
        <w:t xml:space="preserve"> </w:t>
      </w:r>
      <w:r w:rsidR="00C47EEF" w:rsidRPr="00E8478C">
        <w:rPr>
          <w:rFonts w:ascii="Times New Roman" w:hAnsi="Times New Roman" w:cs="Times New Roman"/>
        </w:rPr>
        <w:t xml:space="preserve">presented by the conceptually </w:t>
      </w:r>
      <w:r w:rsidR="0085569C" w:rsidRPr="00E8478C">
        <w:rPr>
          <w:rFonts w:ascii="Times New Roman" w:hAnsi="Times New Roman" w:cs="Times New Roman"/>
        </w:rPr>
        <w:t xml:space="preserve">(and materially) </w:t>
      </w:r>
      <w:r w:rsidR="00C47EEF" w:rsidRPr="00E8478C">
        <w:rPr>
          <w:rFonts w:ascii="Times New Roman" w:hAnsi="Times New Roman" w:cs="Times New Roman"/>
        </w:rPr>
        <w:t>blended bodies of embodied computing is</w:t>
      </w:r>
      <w:r w:rsidR="00CF21CA" w:rsidRPr="00E8478C">
        <w:rPr>
          <w:rFonts w:ascii="Times New Roman" w:hAnsi="Times New Roman" w:cs="Times New Roman"/>
        </w:rPr>
        <w:t xml:space="preserve"> the question of the boundary </w:t>
      </w:r>
      <w:r>
        <w:rPr>
          <w:rFonts w:ascii="Times New Roman" w:hAnsi="Times New Roman" w:cs="Times New Roman"/>
        </w:rPr>
        <w:t>(</w:t>
      </w:r>
      <w:r w:rsidR="00CF21CA" w:rsidRPr="00E8478C">
        <w:rPr>
          <w:rFonts w:ascii="Times New Roman" w:hAnsi="Times New Roman" w:cs="Times New Roman"/>
        </w:rPr>
        <w:t>indeed</w:t>
      </w:r>
      <w:r>
        <w:rPr>
          <w:rFonts w:ascii="Times New Roman" w:hAnsi="Times New Roman" w:cs="Times New Roman"/>
        </w:rPr>
        <w:t>,</w:t>
      </w:r>
      <w:r w:rsidR="00CF21CA" w:rsidRPr="00E8478C">
        <w:rPr>
          <w:rFonts w:ascii="Times New Roman" w:hAnsi="Times New Roman" w:cs="Times New Roman"/>
        </w:rPr>
        <w:t xml:space="preserve"> the boundedness</w:t>
      </w:r>
      <w:r>
        <w:rPr>
          <w:rFonts w:ascii="Times New Roman" w:hAnsi="Times New Roman" w:cs="Times New Roman"/>
        </w:rPr>
        <w:t>) o</w:t>
      </w:r>
      <w:r w:rsidR="00CF21CA" w:rsidRPr="00E8478C">
        <w:rPr>
          <w:rFonts w:ascii="Times New Roman" w:hAnsi="Times New Roman" w:cs="Times New Roman"/>
        </w:rPr>
        <w:t>f the body.</w:t>
      </w:r>
      <w:r w:rsidR="00D246ED" w:rsidRPr="00E8478C">
        <w:rPr>
          <w:rFonts w:ascii="Times New Roman" w:hAnsi="Times New Roman" w:cs="Times New Roman"/>
        </w:rPr>
        <w:t xml:space="preserve"> For some, such as Pedersen, the border is effaced by technologies (</w:t>
      </w:r>
      <w:r>
        <w:rPr>
          <w:rFonts w:ascii="Times New Roman" w:hAnsi="Times New Roman" w:cs="Times New Roman"/>
        </w:rPr>
        <w:t>p.</w:t>
      </w:r>
      <w:r w:rsidR="00D246ED" w:rsidRPr="00E8478C">
        <w:rPr>
          <w:rFonts w:ascii="Times New Roman" w:hAnsi="Times New Roman" w:cs="Times New Roman"/>
        </w:rPr>
        <w:t xml:space="preserve">35); </w:t>
      </w:r>
      <w:proofErr w:type="spellStart"/>
      <w:r w:rsidR="00D246ED" w:rsidRPr="00E8478C">
        <w:rPr>
          <w:rFonts w:ascii="Times New Roman" w:hAnsi="Times New Roman" w:cs="Times New Roman"/>
        </w:rPr>
        <w:t>Iliadis</w:t>
      </w:r>
      <w:proofErr w:type="spellEnd"/>
      <w:r w:rsidR="00D246ED" w:rsidRPr="00E8478C">
        <w:rPr>
          <w:rFonts w:ascii="Times New Roman" w:hAnsi="Times New Roman" w:cs="Times New Roman"/>
        </w:rPr>
        <w:t xml:space="preserve"> assert</w:t>
      </w:r>
      <w:r>
        <w:rPr>
          <w:rFonts w:ascii="Times New Roman" w:hAnsi="Times New Roman" w:cs="Times New Roman"/>
        </w:rPr>
        <w:t>s</w:t>
      </w:r>
      <w:r w:rsidR="00D246ED" w:rsidRPr="00E8478C">
        <w:rPr>
          <w:rFonts w:ascii="Times New Roman" w:hAnsi="Times New Roman" w:cs="Times New Roman"/>
        </w:rPr>
        <w:t xml:space="preserve"> that </w:t>
      </w:r>
      <w:r>
        <w:rPr>
          <w:rFonts w:ascii="Times New Roman" w:hAnsi="Times New Roman" w:cs="Times New Roman"/>
        </w:rPr>
        <w:t>‘</w:t>
      </w:r>
      <w:r w:rsidR="00D246ED" w:rsidRPr="00E8478C">
        <w:rPr>
          <w:rFonts w:ascii="Times New Roman" w:hAnsi="Times New Roman" w:cs="Times New Roman"/>
        </w:rPr>
        <w:t xml:space="preserve">the user does not necessarily </w:t>
      </w:r>
      <w:r w:rsidR="00D246ED" w:rsidRPr="00E8478C">
        <w:rPr>
          <w:rFonts w:ascii="Times New Roman" w:hAnsi="Times New Roman" w:cs="Times New Roman"/>
          <w:i/>
        </w:rPr>
        <w:t>interact</w:t>
      </w:r>
      <w:r w:rsidR="00D246ED" w:rsidRPr="00E8478C">
        <w:rPr>
          <w:rFonts w:ascii="Times New Roman" w:hAnsi="Times New Roman" w:cs="Times New Roman"/>
        </w:rPr>
        <w:t xml:space="preserve"> with the environment but </w:t>
      </w:r>
      <w:r w:rsidR="00D246ED" w:rsidRPr="00E8478C">
        <w:rPr>
          <w:rFonts w:ascii="Times New Roman" w:hAnsi="Times New Roman" w:cs="Times New Roman"/>
          <w:i/>
        </w:rPr>
        <w:t>becomes</w:t>
      </w:r>
      <w:r w:rsidR="00D246ED" w:rsidRPr="00E8478C">
        <w:rPr>
          <w:rFonts w:ascii="Times New Roman" w:hAnsi="Times New Roman" w:cs="Times New Roman"/>
        </w:rPr>
        <w:t xml:space="preserve"> the environment</w:t>
      </w:r>
      <w:r>
        <w:rPr>
          <w:rFonts w:ascii="Times New Roman" w:hAnsi="Times New Roman" w:cs="Times New Roman"/>
        </w:rPr>
        <w:t>’</w:t>
      </w:r>
      <w:r w:rsidR="00D246ED" w:rsidRPr="00E8478C">
        <w:rPr>
          <w:rFonts w:ascii="Times New Roman" w:hAnsi="Times New Roman" w:cs="Times New Roman"/>
        </w:rPr>
        <w:t xml:space="preserve"> (</w:t>
      </w:r>
      <w:r>
        <w:rPr>
          <w:rFonts w:ascii="Times New Roman" w:hAnsi="Times New Roman" w:cs="Times New Roman"/>
        </w:rPr>
        <w:t>p.</w:t>
      </w:r>
      <w:r w:rsidR="00D246ED" w:rsidRPr="00E8478C">
        <w:rPr>
          <w:rFonts w:ascii="Times New Roman" w:hAnsi="Times New Roman" w:cs="Times New Roman"/>
        </w:rPr>
        <w:t>6)</w:t>
      </w:r>
      <w:r>
        <w:rPr>
          <w:rFonts w:ascii="Times New Roman" w:hAnsi="Times New Roman" w:cs="Times New Roman"/>
        </w:rPr>
        <w:t xml:space="preserve"> (see Pepperell, 2003).</w:t>
      </w:r>
      <w:r w:rsidR="000D5408" w:rsidRPr="00E8478C">
        <w:rPr>
          <w:rFonts w:ascii="Times New Roman" w:hAnsi="Times New Roman" w:cs="Times New Roman"/>
        </w:rPr>
        <w:t xml:space="preserve"> Here,</w:t>
      </w:r>
      <w:r w:rsidR="00702A84" w:rsidRPr="00E8478C">
        <w:rPr>
          <w:rFonts w:ascii="Times New Roman" w:hAnsi="Times New Roman" w:cs="Times New Roman"/>
        </w:rPr>
        <w:t xml:space="preserve"> </w:t>
      </w:r>
      <w:r w:rsidR="003270BA" w:rsidRPr="00E8478C">
        <w:rPr>
          <w:rFonts w:ascii="Times New Roman" w:hAnsi="Times New Roman" w:cs="Times New Roman"/>
        </w:rPr>
        <w:t>there is no radical separation between self and other (i.e.</w:t>
      </w:r>
      <w:r w:rsidR="000B03C8">
        <w:rPr>
          <w:rFonts w:ascii="Times New Roman" w:hAnsi="Times New Roman" w:cs="Times New Roman"/>
        </w:rPr>
        <w:t xml:space="preserve">, </w:t>
      </w:r>
      <w:r w:rsidR="003270BA" w:rsidRPr="00E8478C">
        <w:rPr>
          <w:rFonts w:ascii="Times New Roman" w:hAnsi="Times New Roman" w:cs="Times New Roman"/>
        </w:rPr>
        <w:t>not-self)</w:t>
      </w:r>
      <w:r w:rsidR="0040013F" w:rsidRPr="00E8478C">
        <w:rPr>
          <w:rFonts w:ascii="Times New Roman" w:hAnsi="Times New Roman" w:cs="Times New Roman"/>
        </w:rPr>
        <w:t xml:space="preserve"> because of the ways that </w:t>
      </w:r>
      <w:r w:rsidR="007134E7" w:rsidRPr="00E8478C">
        <w:rPr>
          <w:rFonts w:ascii="Times New Roman" w:hAnsi="Times New Roman" w:cs="Times New Roman"/>
        </w:rPr>
        <w:t>our embodied existence is about interactions</w:t>
      </w:r>
      <w:r w:rsidR="0087060C" w:rsidRPr="00E8478C">
        <w:rPr>
          <w:rFonts w:ascii="Times New Roman" w:hAnsi="Times New Roman" w:cs="Times New Roman"/>
        </w:rPr>
        <w:t>; we are defined at the porous boundaries that we try</w:t>
      </w:r>
      <w:r w:rsidR="004E4EE9" w:rsidRPr="00E8478C">
        <w:rPr>
          <w:rFonts w:ascii="Times New Roman" w:hAnsi="Times New Roman" w:cs="Times New Roman"/>
        </w:rPr>
        <w:t xml:space="preserve"> –</w:t>
      </w:r>
      <w:r w:rsidR="0087060C" w:rsidRPr="00E8478C">
        <w:rPr>
          <w:rFonts w:ascii="Times New Roman" w:hAnsi="Times New Roman" w:cs="Times New Roman"/>
        </w:rPr>
        <w:t xml:space="preserve"> in vain</w:t>
      </w:r>
      <w:r w:rsidR="004E4EE9" w:rsidRPr="00E8478C">
        <w:rPr>
          <w:rFonts w:ascii="Times New Roman" w:hAnsi="Times New Roman" w:cs="Times New Roman"/>
        </w:rPr>
        <w:t>, according to these views –</w:t>
      </w:r>
      <w:r w:rsidR="0087060C" w:rsidRPr="00E8478C">
        <w:rPr>
          <w:rFonts w:ascii="Times New Roman" w:hAnsi="Times New Roman" w:cs="Times New Roman"/>
        </w:rPr>
        <w:t xml:space="preserve"> to </w:t>
      </w:r>
      <w:r w:rsidR="004E4EE9" w:rsidRPr="00E8478C">
        <w:rPr>
          <w:rFonts w:ascii="Times New Roman" w:hAnsi="Times New Roman" w:cs="Times New Roman"/>
        </w:rPr>
        <w:t xml:space="preserve">guard and </w:t>
      </w:r>
      <w:r w:rsidR="00A60906" w:rsidRPr="00E8478C">
        <w:rPr>
          <w:rFonts w:ascii="Times New Roman" w:hAnsi="Times New Roman" w:cs="Times New Roman"/>
        </w:rPr>
        <w:t xml:space="preserve">police. </w:t>
      </w:r>
      <w:r w:rsidR="00CA0CF9" w:rsidRPr="00E8478C">
        <w:rPr>
          <w:rFonts w:ascii="Times New Roman" w:hAnsi="Times New Roman" w:cs="Times New Roman"/>
        </w:rPr>
        <w:t>L</w:t>
      </w:r>
      <w:r w:rsidR="00A60906" w:rsidRPr="00E8478C">
        <w:rPr>
          <w:rFonts w:ascii="Times New Roman" w:hAnsi="Times New Roman" w:cs="Times New Roman"/>
        </w:rPr>
        <w:t xml:space="preserve">ike </w:t>
      </w:r>
      <w:r w:rsidR="00332245" w:rsidRPr="00E8478C">
        <w:rPr>
          <w:rFonts w:ascii="Times New Roman" w:hAnsi="Times New Roman" w:cs="Times New Roman"/>
        </w:rPr>
        <w:t>digital devices that are interconnected</w:t>
      </w:r>
      <w:r w:rsidR="000B03C8">
        <w:rPr>
          <w:rFonts w:ascii="Times New Roman" w:hAnsi="Times New Roman" w:cs="Times New Roman"/>
        </w:rPr>
        <w:t xml:space="preserve"> (</w:t>
      </w:r>
      <w:r w:rsidR="00332245" w:rsidRPr="00E8478C">
        <w:rPr>
          <w:rFonts w:ascii="Times New Roman" w:hAnsi="Times New Roman" w:cs="Times New Roman"/>
        </w:rPr>
        <w:t>i.e.</w:t>
      </w:r>
      <w:r w:rsidR="000B03C8">
        <w:rPr>
          <w:rFonts w:ascii="Times New Roman" w:hAnsi="Times New Roman" w:cs="Times New Roman"/>
        </w:rPr>
        <w:t>,</w:t>
      </w:r>
      <w:r w:rsidR="00332245" w:rsidRPr="00E8478C">
        <w:rPr>
          <w:rFonts w:ascii="Times New Roman" w:hAnsi="Times New Roman" w:cs="Times New Roman"/>
        </w:rPr>
        <w:t xml:space="preserve"> through the ‘internet of things’</w:t>
      </w:r>
      <w:r w:rsidR="000B03C8">
        <w:rPr>
          <w:rFonts w:ascii="Times New Roman" w:hAnsi="Times New Roman" w:cs="Times New Roman"/>
        </w:rPr>
        <w:t>)</w:t>
      </w:r>
      <w:r w:rsidR="00C232A7" w:rsidRPr="00E8478C">
        <w:rPr>
          <w:rFonts w:ascii="Times New Roman" w:hAnsi="Times New Roman" w:cs="Times New Roman"/>
        </w:rPr>
        <w:t xml:space="preserve"> and indeed </w:t>
      </w:r>
      <w:r w:rsidR="00C232A7" w:rsidRPr="000B03C8">
        <w:rPr>
          <w:rFonts w:ascii="Times New Roman" w:hAnsi="Times New Roman" w:cs="Times New Roman"/>
        </w:rPr>
        <w:t xml:space="preserve">continuous </w:t>
      </w:r>
      <w:r w:rsidR="00C232A7" w:rsidRPr="00E8478C">
        <w:rPr>
          <w:rFonts w:ascii="Times New Roman" w:hAnsi="Times New Roman" w:cs="Times New Roman"/>
        </w:rPr>
        <w:t>with these devices</w:t>
      </w:r>
      <w:r w:rsidR="00DC4005" w:rsidRPr="00E8478C">
        <w:rPr>
          <w:rFonts w:ascii="Times New Roman" w:hAnsi="Times New Roman" w:cs="Times New Roman"/>
        </w:rPr>
        <w:t xml:space="preserve"> (which is a point that is integral </w:t>
      </w:r>
      <w:r w:rsidR="00DC4005" w:rsidRPr="00E8478C">
        <w:rPr>
          <w:rFonts w:ascii="Times New Roman" w:hAnsi="Times New Roman" w:cs="Times New Roman"/>
        </w:rPr>
        <w:lastRenderedPageBreak/>
        <w:t>to the ontology proposed by embodied computing)</w:t>
      </w:r>
      <w:r w:rsidR="000B03C8">
        <w:rPr>
          <w:rFonts w:ascii="Times New Roman" w:hAnsi="Times New Roman" w:cs="Times New Roman"/>
        </w:rPr>
        <w:t xml:space="preserve">, </w:t>
      </w:r>
      <w:r w:rsidR="00CD5179" w:rsidRPr="00E8478C">
        <w:rPr>
          <w:rFonts w:ascii="Times New Roman" w:hAnsi="Times New Roman" w:cs="Times New Roman"/>
        </w:rPr>
        <w:t xml:space="preserve">bodies open us up to different encounters and transformations. </w:t>
      </w:r>
    </w:p>
    <w:p w14:paraId="18E8A0C6" w14:textId="77777777" w:rsidR="009504B1" w:rsidRPr="00E8478C" w:rsidRDefault="009504B1" w:rsidP="00E8478C">
      <w:pPr>
        <w:spacing w:line="360" w:lineRule="auto"/>
        <w:rPr>
          <w:rFonts w:ascii="Times New Roman" w:hAnsi="Times New Roman" w:cs="Times New Roman"/>
        </w:rPr>
      </w:pPr>
    </w:p>
    <w:p w14:paraId="180F2085" w14:textId="5282624A" w:rsidR="00290700" w:rsidRPr="00E8478C" w:rsidRDefault="000B03C8" w:rsidP="00E8478C">
      <w:pPr>
        <w:spacing w:line="360" w:lineRule="auto"/>
        <w:rPr>
          <w:rFonts w:ascii="Times New Roman" w:hAnsi="Times New Roman" w:cs="Times New Roman"/>
        </w:rPr>
      </w:pPr>
      <w:r>
        <w:rPr>
          <w:rFonts w:ascii="Times New Roman" w:hAnsi="Times New Roman" w:cs="Times New Roman"/>
        </w:rPr>
        <w:tab/>
      </w:r>
      <w:r w:rsidR="00F92C34" w:rsidRPr="00E8478C">
        <w:rPr>
          <w:rFonts w:ascii="Times New Roman" w:hAnsi="Times New Roman" w:cs="Times New Roman"/>
        </w:rPr>
        <w:t>Porosity and entanglements between bodies and technologies can be</w:t>
      </w:r>
      <w:r w:rsidR="00A41AC9" w:rsidRPr="00E8478C">
        <w:rPr>
          <w:rFonts w:ascii="Times New Roman" w:hAnsi="Times New Roman" w:cs="Times New Roman"/>
        </w:rPr>
        <w:t xml:space="preserve"> </w:t>
      </w:r>
      <w:r w:rsidR="00F92C34" w:rsidRPr="00E8478C">
        <w:rPr>
          <w:rFonts w:ascii="Times New Roman" w:hAnsi="Times New Roman" w:cs="Times New Roman"/>
        </w:rPr>
        <w:t xml:space="preserve">expressed, as </w:t>
      </w:r>
      <w:r w:rsidR="005C205E" w:rsidRPr="00E8478C">
        <w:rPr>
          <w:rFonts w:ascii="Times New Roman" w:hAnsi="Times New Roman" w:cs="Times New Roman"/>
        </w:rPr>
        <w:t>they are</w:t>
      </w:r>
      <w:r w:rsidR="00F92C34" w:rsidRPr="00E8478C">
        <w:rPr>
          <w:rFonts w:ascii="Times New Roman" w:hAnsi="Times New Roman" w:cs="Times New Roman"/>
        </w:rPr>
        <w:t xml:space="preserve"> throughout the volume, prepositionally</w:t>
      </w:r>
      <w:r w:rsidR="00A41AC9" w:rsidRPr="00E8478C">
        <w:rPr>
          <w:rFonts w:ascii="Times New Roman" w:hAnsi="Times New Roman" w:cs="Times New Roman"/>
        </w:rPr>
        <w:t xml:space="preserve">: for the editors, </w:t>
      </w:r>
      <w:r>
        <w:rPr>
          <w:rFonts w:ascii="Times New Roman" w:hAnsi="Times New Roman" w:cs="Times New Roman"/>
        </w:rPr>
        <w:t>‘</w:t>
      </w:r>
      <w:r w:rsidR="00CF21CA" w:rsidRPr="00E8478C">
        <w:rPr>
          <w:rFonts w:ascii="Times New Roman" w:hAnsi="Times New Roman" w:cs="Times New Roman"/>
        </w:rPr>
        <w:t>taken literally, the term embodied computing explores the ways that technology manifests itself on, in, and around an animal body</w:t>
      </w:r>
      <w:r>
        <w:rPr>
          <w:rFonts w:ascii="Times New Roman" w:hAnsi="Times New Roman" w:cs="Times New Roman"/>
        </w:rPr>
        <w:t>’</w:t>
      </w:r>
      <w:r w:rsidR="00CF21CA" w:rsidRPr="00E8478C">
        <w:rPr>
          <w:rFonts w:ascii="Times New Roman" w:hAnsi="Times New Roman" w:cs="Times New Roman"/>
        </w:rPr>
        <w:t xml:space="preserve"> (</w:t>
      </w:r>
      <w:proofErr w:type="spellStart"/>
      <w:r>
        <w:rPr>
          <w:rFonts w:ascii="Times New Roman" w:hAnsi="Times New Roman" w:cs="Times New Roman"/>
        </w:rPr>
        <w:t>p.</w:t>
      </w:r>
      <w:r w:rsidR="00CF21CA" w:rsidRPr="00E8478C">
        <w:rPr>
          <w:rFonts w:ascii="Times New Roman" w:hAnsi="Times New Roman" w:cs="Times New Roman"/>
        </w:rPr>
        <w:t>xvii</w:t>
      </w:r>
      <w:proofErr w:type="spellEnd"/>
      <w:r w:rsidR="00CF21CA" w:rsidRPr="00E8478C">
        <w:rPr>
          <w:rFonts w:ascii="Times New Roman" w:hAnsi="Times New Roman" w:cs="Times New Roman"/>
        </w:rPr>
        <w:t xml:space="preserve">). These prepositions are important: embodied computing includes devices that sit above the skin boundary </w:t>
      </w:r>
      <w:r>
        <w:rPr>
          <w:rFonts w:ascii="Times New Roman" w:hAnsi="Times New Roman" w:cs="Times New Roman"/>
        </w:rPr>
        <w:t>(</w:t>
      </w:r>
      <w:r w:rsidR="00CF21CA" w:rsidRPr="00E8478C">
        <w:rPr>
          <w:rFonts w:ascii="Times New Roman" w:hAnsi="Times New Roman" w:cs="Times New Roman"/>
        </w:rPr>
        <w:t>such as wearables</w:t>
      </w:r>
      <w:r>
        <w:rPr>
          <w:rFonts w:ascii="Times New Roman" w:hAnsi="Times New Roman" w:cs="Times New Roman"/>
        </w:rPr>
        <w:t>)</w:t>
      </w:r>
      <w:r w:rsidR="00CF21CA" w:rsidRPr="00E8478C">
        <w:rPr>
          <w:rFonts w:ascii="Times New Roman" w:hAnsi="Times New Roman" w:cs="Times New Roman"/>
        </w:rPr>
        <w:t xml:space="preserve"> alongside those that traverse this boundary</w:t>
      </w:r>
      <w:r>
        <w:rPr>
          <w:rFonts w:ascii="Times New Roman" w:hAnsi="Times New Roman" w:cs="Times New Roman"/>
        </w:rPr>
        <w:t xml:space="preserve">, </w:t>
      </w:r>
      <w:r w:rsidR="00CF21CA" w:rsidRPr="00E8478C">
        <w:rPr>
          <w:rFonts w:ascii="Times New Roman" w:hAnsi="Times New Roman" w:cs="Times New Roman"/>
        </w:rPr>
        <w:t xml:space="preserve">namely </w:t>
      </w:r>
      <w:r>
        <w:rPr>
          <w:rFonts w:ascii="Times New Roman" w:hAnsi="Times New Roman" w:cs="Times New Roman"/>
        </w:rPr>
        <w:t>‘</w:t>
      </w:r>
      <w:proofErr w:type="spellStart"/>
      <w:r w:rsidR="00CF21CA" w:rsidRPr="00E8478C">
        <w:rPr>
          <w:rFonts w:ascii="Times New Roman" w:hAnsi="Times New Roman" w:cs="Times New Roman"/>
        </w:rPr>
        <w:t>embeddables</w:t>
      </w:r>
      <w:proofErr w:type="spellEnd"/>
      <w:r>
        <w:rPr>
          <w:rFonts w:ascii="Times New Roman" w:hAnsi="Times New Roman" w:cs="Times New Roman"/>
        </w:rPr>
        <w:t>’</w:t>
      </w:r>
      <w:r w:rsidR="00CF21CA" w:rsidRPr="00E8478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r w:rsidR="00CF21CA" w:rsidRPr="00E8478C">
        <w:rPr>
          <w:rFonts w:ascii="Times New Roman" w:hAnsi="Times New Roman" w:cs="Times New Roman"/>
        </w:rPr>
        <w:t>ngestibles</w:t>
      </w:r>
      <w:proofErr w:type="spellEnd"/>
      <w:r>
        <w:rPr>
          <w:rFonts w:ascii="Times New Roman" w:hAnsi="Times New Roman" w:cs="Times New Roman"/>
        </w:rPr>
        <w:t>’</w:t>
      </w:r>
      <w:r w:rsidR="00CF21CA" w:rsidRPr="00E8478C">
        <w:rPr>
          <w:rFonts w:ascii="Times New Roman" w:hAnsi="Times New Roman" w:cs="Times New Roman"/>
        </w:rPr>
        <w:t xml:space="preserve">, and </w:t>
      </w:r>
      <w:r>
        <w:rPr>
          <w:rFonts w:ascii="Times New Roman" w:hAnsi="Times New Roman" w:cs="Times New Roman"/>
        </w:rPr>
        <w:t>‘</w:t>
      </w:r>
      <w:proofErr w:type="spellStart"/>
      <w:r w:rsidR="00CF21CA" w:rsidRPr="00E8478C">
        <w:rPr>
          <w:rFonts w:ascii="Times New Roman" w:hAnsi="Times New Roman" w:cs="Times New Roman"/>
        </w:rPr>
        <w:t>implantables</w:t>
      </w:r>
      <w:proofErr w:type="spellEnd"/>
      <w:r>
        <w:rPr>
          <w:rFonts w:ascii="Times New Roman" w:hAnsi="Times New Roman" w:cs="Times New Roman"/>
        </w:rPr>
        <w:t>’</w:t>
      </w:r>
      <w:r w:rsidR="00CF21CA" w:rsidRPr="00E8478C">
        <w:rPr>
          <w:rFonts w:ascii="Times New Roman" w:hAnsi="Times New Roman" w:cs="Times New Roman"/>
        </w:rPr>
        <w:t>.</w:t>
      </w:r>
      <w:r w:rsidR="0064582C" w:rsidRPr="00E8478C">
        <w:rPr>
          <w:rFonts w:ascii="Times New Roman" w:hAnsi="Times New Roman" w:cs="Times New Roman"/>
        </w:rPr>
        <w:t xml:space="preserve"> Meanwhile, other technologies that manifest </w:t>
      </w:r>
      <w:r w:rsidR="0064582C" w:rsidRPr="000B03C8">
        <w:rPr>
          <w:rFonts w:ascii="Times New Roman" w:hAnsi="Times New Roman" w:cs="Times New Roman"/>
          <w:iCs/>
        </w:rPr>
        <w:t>around</w:t>
      </w:r>
      <w:r w:rsidR="0064582C" w:rsidRPr="00E8478C">
        <w:rPr>
          <w:rFonts w:ascii="Times New Roman" w:hAnsi="Times New Roman" w:cs="Times New Roman"/>
        </w:rPr>
        <w:t xml:space="preserve"> a body </w:t>
      </w:r>
      <w:r>
        <w:rPr>
          <w:rFonts w:ascii="Times New Roman" w:hAnsi="Times New Roman" w:cs="Times New Roman"/>
        </w:rPr>
        <w:t>(e.g.,</w:t>
      </w:r>
      <w:r w:rsidR="0064582C" w:rsidRPr="00E8478C">
        <w:rPr>
          <w:rFonts w:ascii="Times New Roman" w:hAnsi="Times New Roman" w:cs="Times New Roman"/>
        </w:rPr>
        <w:t xml:space="preserve"> </w:t>
      </w:r>
      <w:r w:rsidR="00E542FC" w:rsidRPr="00E8478C">
        <w:rPr>
          <w:rFonts w:ascii="Times New Roman" w:hAnsi="Times New Roman" w:cs="Times New Roman"/>
        </w:rPr>
        <w:t>computing devices</w:t>
      </w:r>
      <w:r>
        <w:rPr>
          <w:rFonts w:ascii="Times New Roman" w:hAnsi="Times New Roman" w:cs="Times New Roman"/>
        </w:rPr>
        <w:t>)</w:t>
      </w:r>
      <w:r w:rsidR="0064582C" w:rsidRPr="00E8478C">
        <w:rPr>
          <w:rFonts w:ascii="Times New Roman" w:hAnsi="Times New Roman" w:cs="Times New Roman"/>
        </w:rPr>
        <w:t xml:space="preserve"> are also revealed to have a material impact, if not on our bodies themselves, then on our embodied interactions in the world.</w:t>
      </w:r>
      <w:r w:rsidR="00084B33" w:rsidRPr="00E8478C">
        <w:rPr>
          <w:rFonts w:ascii="Times New Roman" w:hAnsi="Times New Roman" w:cs="Times New Roman"/>
        </w:rPr>
        <w:t xml:space="preserve"> </w:t>
      </w:r>
      <w:r w:rsidR="00297CD6" w:rsidRPr="00E8478C">
        <w:rPr>
          <w:rFonts w:ascii="Times New Roman" w:hAnsi="Times New Roman" w:cs="Times New Roman"/>
        </w:rPr>
        <w:t xml:space="preserve">Taken together, </w:t>
      </w:r>
      <w:r w:rsidR="001966B3" w:rsidRPr="00E8478C">
        <w:rPr>
          <w:rFonts w:ascii="Times New Roman" w:hAnsi="Times New Roman" w:cs="Times New Roman"/>
        </w:rPr>
        <w:t xml:space="preserve">these prepositions </w:t>
      </w:r>
      <w:r w:rsidR="002D149E" w:rsidRPr="00E8478C">
        <w:rPr>
          <w:rFonts w:ascii="Times New Roman" w:hAnsi="Times New Roman" w:cs="Times New Roman"/>
        </w:rPr>
        <w:t xml:space="preserve">locate bodies </w:t>
      </w:r>
      <w:r w:rsidR="003177B2" w:rsidRPr="00E8478C">
        <w:rPr>
          <w:rFonts w:ascii="Times New Roman" w:hAnsi="Times New Roman" w:cs="Times New Roman"/>
        </w:rPr>
        <w:t>not only among technologies but</w:t>
      </w:r>
      <w:r w:rsidR="000A309F" w:rsidRPr="00E8478C">
        <w:rPr>
          <w:rFonts w:ascii="Times New Roman" w:hAnsi="Times New Roman" w:cs="Times New Roman"/>
        </w:rPr>
        <w:t xml:space="preserve">, perhaps more </w:t>
      </w:r>
      <w:r w:rsidR="00AB1BE3" w:rsidRPr="00E8478C">
        <w:rPr>
          <w:rFonts w:ascii="Times New Roman" w:hAnsi="Times New Roman" w:cs="Times New Roman"/>
        </w:rPr>
        <w:t>concisely,</w:t>
      </w:r>
      <w:r w:rsidR="003177B2" w:rsidRPr="00E8478C">
        <w:rPr>
          <w:rFonts w:ascii="Times New Roman" w:hAnsi="Times New Roman" w:cs="Times New Roman"/>
        </w:rPr>
        <w:t xml:space="preserve"> </w:t>
      </w:r>
      <w:r w:rsidR="003B1846" w:rsidRPr="00E8478C">
        <w:rPr>
          <w:rFonts w:ascii="Times New Roman" w:hAnsi="Times New Roman" w:cs="Times New Roman"/>
        </w:rPr>
        <w:t>as objects in a technological ecosystem</w:t>
      </w:r>
      <w:r w:rsidR="00E24B99">
        <w:rPr>
          <w:rFonts w:ascii="Times New Roman" w:hAnsi="Times New Roman" w:cs="Times New Roman"/>
        </w:rPr>
        <w:t xml:space="preserve"> (</w:t>
      </w:r>
      <w:r w:rsidR="003B1846" w:rsidRPr="00E8478C">
        <w:rPr>
          <w:rFonts w:ascii="Times New Roman" w:hAnsi="Times New Roman" w:cs="Times New Roman"/>
        </w:rPr>
        <w:t xml:space="preserve">a </w:t>
      </w:r>
      <w:proofErr w:type="spellStart"/>
      <w:r w:rsidR="003B1846" w:rsidRPr="00E8478C">
        <w:rPr>
          <w:rFonts w:ascii="Times New Roman" w:hAnsi="Times New Roman" w:cs="Times New Roman"/>
        </w:rPr>
        <w:t>technosystem</w:t>
      </w:r>
      <w:proofErr w:type="spellEnd"/>
      <w:r w:rsidR="003B1846" w:rsidRPr="00E8478C">
        <w:rPr>
          <w:rFonts w:ascii="Times New Roman" w:hAnsi="Times New Roman" w:cs="Times New Roman"/>
        </w:rPr>
        <w:t xml:space="preserve"> of sorts</w:t>
      </w:r>
      <w:r w:rsidR="00E24B99">
        <w:rPr>
          <w:rFonts w:ascii="Times New Roman" w:hAnsi="Times New Roman" w:cs="Times New Roman"/>
        </w:rPr>
        <w:t>).</w:t>
      </w:r>
      <w:r w:rsidR="00170DB6" w:rsidRPr="00E8478C">
        <w:rPr>
          <w:rFonts w:ascii="Times New Roman" w:hAnsi="Times New Roman" w:cs="Times New Roman"/>
        </w:rPr>
        <w:t xml:space="preserve"> Katina Michael </w:t>
      </w:r>
      <w:r w:rsidR="00170DB6" w:rsidRPr="00E8478C">
        <w:rPr>
          <w:rFonts w:ascii="Times New Roman" w:hAnsi="Times New Roman" w:cs="Times New Roman"/>
          <w:i/>
          <w:iCs/>
        </w:rPr>
        <w:t>et al</w:t>
      </w:r>
      <w:r w:rsidR="00170DB6" w:rsidRPr="00E8478C">
        <w:rPr>
          <w:rFonts w:ascii="Times New Roman" w:hAnsi="Times New Roman" w:cs="Times New Roman"/>
        </w:rPr>
        <w:t xml:space="preserve"> describe this in their chapter in positing that </w:t>
      </w:r>
      <w:r w:rsidR="00E24B99">
        <w:rPr>
          <w:rFonts w:ascii="Times New Roman" w:hAnsi="Times New Roman" w:cs="Times New Roman"/>
        </w:rPr>
        <w:t>‘</w:t>
      </w:r>
      <w:r w:rsidR="00170DB6" w:rsidRPr="00E8478C">
        <w:rPr>
          <w:rFonts w:ascii="Times New Roman" w:hAnsi="Times New Roman" w:cs="Times New Roman"/>
        </w:rPr>
        <w:t>the reach of technology now can extend from the sky (surveillance) to the street (</w:t>
      </w:r>
      <w:r w:rsidR="00E24B99">
        <w:rPr>
          <w:rFonts w:ascii="Times New Roman" w:hAnsi="Times New Roman" w:cs="Times New Roman"/>
        </w:rPr>
        <w:t>‘</w:t>
      </w:r>
      <w:r w:rsidR="00170DB6" w:rsidRPr="00E8478C">
        <w:rPr>
          <w:rFonts w:ascii="Times New Roman" w:hAnsi="Times New Roman" w:cs="Times New Roman"/>
        </w:rPr>
        <w:t>dataveillance</w:t>
      </w:r>
      <w:r w:rsidR="00E24B99">
        <w:rPr>
          <w:rFonts w:ascii="Times New Roman" w:hAnsi="Times New Roman" w:cs="Times New Roman"/>
        </w:rPr>
        <w:t>’</w:t>
      </w:r>
      <w:r w:rsidR="00170DB6" w:rsidRPr="00E8478C">
        <w:rPr>
          <w:rFonts w:ascii="Times New Roman" w:hAnsi="Times New Roman" w:cs="Times New Roman"/>
        </w:rPr>
        <w:t>) to the person around you (</w:t>
      </w:r>
      <w:r w:rsidR="00E24B99">
        <w:rPr>
          <w:rFonts w:ascii="Times New Roman" w:hAnsi="Times New Roman" w:cs="Times New Roman"/>
        </w:rPr>
        <w:t>‘</w:t>
      </w:r>
      <w:r w:rsidR="00170DB6" w:rsidRPr="00E8478C">
        <w:rPr>
          <w:rFonts w:ascii="Times New Roman" w:hAnsi="Times New Roman" w:cs="Times New Roman"/>
        </w:rPr>
        <w:t>sousveillance</w:t>
      </w:r>
      <w:r w:rsidR="00E24B99">
        <w:rPr>
          <w:rFonts w:ascii="Times New Roman" w:hAnsi="Times New Roman" w:cs="Times New Roman"/>
        </w:rPr>
        <w:t>’</w:t>
      </w:r>
      <w:r w:rsidR="00170DB6" w:rsidRPr="00E8478C">
        <w:rPr>
          <w:rFonts w:ascii="Times New Roman" w:hAnsi="Times New Roman" w:cs="Times New Roman"/>
        </w:rPr>
        <w:t>) to within you (</w:t>
      </w:r>
      <w:r w:rsidR="00E24B99">
        <w:rPr>
          <w:rFonts w:ascii="Times New Roman" w:hAnsi="Times New Roman" w:cs="Times New Roman"/>
        </w:rPr>
        <w:t>‘</w:t>
      </w:r>
      <w:proofErr w:type="spellStart"/>
      <w:r w:rsidR="00170DB6" w:rsidRPr="00E8478C">
        <w:rPr>
          <w:rFonts w:ascii="Times New Roman" w:hAnsi="Times New Roman" w:cs="Times New Roman"/>
        </w:rPr>
        <w:t>uberveillance</w:t>
      </w:r>
      <w:proofErr w:type="spellEnd"/>
      <w:r w:rsidR="00E24B99">
        <w:rPr>
          <w:rFonts w:ascii="Times New Roman" w:hAnsi="Times New Roman" w:cs="Times New Roman"/>
        </w:rPr>
        <w:t>’</w:t>
      </w:r>
      <w:r w:rsidR="00170DB6" w:rsidRPr="00E8478C">
        <w:rPr>
          <w:rFonts w:ascii="Times New Roman" w:hAnsi="Times New Roman" w:cs="Times New Roman"/>
        </w:rPr>
        <w:t>), and back to the sky</w:t>
      </w:r>
      <w:r w:rsidR="00E24B99">
        <w:rPr>
          <w:rFonts w:ascii="Times New Roman" w:hAnsi="Times New Roman" w:cs="Times New Roman"/>
        </w:rPr>
        <w:t>’</w:t>
      </w:r>
      <w:r w:rsidR="00170DB6" w:rsidRPr="00E8478C">
        <w:rPr>
          <w:rFonts w:ascii="Times New Roman" w:hAnsi="Times New Roman" w:cs="Times New Roman"/>
        </w:rPr>
        <w:t xml:space="preserve"> (</w:t>
      </w:r>
      <w:r w:rsidR="00E24B99">
        <w:rPr>
          <w:rFonts w:ascii="Times New Roman" w:hAnsi="Times New Roman" w:cs="Times New Roman"/>
        </w:rPr>
        <w:t>pp.</w:t>
      </w:r>
      <w:r w:rsidR="00170DB6" w:rsidRPr="00E8478C">
        <w:rPr>
          <w:rFonts w:ascii="Times New Roman" w:hAnsi="Times New Roman" w:cs="Times New Roman"/>
        </w:rPr>
        <w:t>116-7).</w:t>
      </w:r>
      <w:r w:rsidR="002A4F66" w:rsidRPr="00E8478C">
        <w:rPr>
          <w:rFonts w:ascii="Times New Roman" w:hAnsi="Times New Roman" w:cs="Times New Roman"/>
        </w:rPr>
        <w:t xml:space="preserve"> The multifaceted reach of technologies on, in, and around bodies correlates </w:t>
      </w:r>
      <w:r w:rsidR="00E24B99">
        <w:rPr>
          <w:rFonts w:ascii="Times New Roman" w:hAnsi="Times New Roman" w:cs="Times New Roman"/>
        </w:rPr>
        <w:t>with</w:t>
      </w:r>
      <w:r w:rsidR="002A4F66" w:rsidRPr="00E8478C">
        <w:rPr>
          <w:rFonts w:ascii="Times New Roman" w:hAnsi="Times New Roman" w:cs="Times New Roman"/>
        </w:rPr>
        <w:t xml:space="preserve"> these multiple forms of surveillance, which render new parts of our material, embodied experiences as visible, knowable, and even changeable.</w:t>
      </w:r>
      <w:r w:rsidR="00920898" w:rsidRPr="00E8478C">
        <w:rPr>
          <w:rStyle w:val="FootnoteReference"/>
          <w:rFonts w:ascii="Times New Roman" w:hAnsi="Times New Roman" w:cs="Times New Roman"/>
        </w:rPr>
        <w:footnoteReference w:id="1"/>
      </w:r>
      <w:r w:rsidR="00E542FC" w:rsidRPr="00E8478C">
        <w:rPr>
          <w:rFonts w:ascii="Times New Roman" w:hAnsi="Times New Roman" w:cs="Times New Roman"/>
        </w:rPr>
        <w:t xml:space="preserve"> </w:t>
      </w:r>
      <w:r w:rsidR="00CB704F" w:rsidRPr="00E8478C">
        <w:rPr>
          <w:rFonts w:ascii="Times New Roman" w:hAnsi="Times New Roman" w:cs="Times New Roman"/>
        </w:rPr>
        <w:t xml:space="preserve">The emphasis here falls on </w:t>
      </w:r>
      <w:r w:rsidR="002F1F43" w:rsidRPr="00E8478C">
        <w:rPr>
          <w:rFonts w:ascii="Times New Roman" w:hAnsi="Times New Roman" w:cs="Times New Roman"/>
        </w:rPr>
        <w:t xml:space="preserve">data generated by bodies and that </w:t>
      </w:r>
      <w:r w:rsidR="00420B8A" w:rsidRPr="00E8478C">
        <w:rPr>
          <w:rFonts w:ascii="Times New Roman" w:hAnsi="Times New Roman" w:cs="Times New Roman"/>
        </w:rPr>
        <w:t xml:space="preserve">impact bodies such that, in spite of </w:t>
      </w:r>
      <w:r w:rsidR="005E4668" w:rsidRPr="00E8478C">
        <w:rPr>
          <w:rFonts w:ascii="Times New Roman" w:hAnsi="Times New Roman" w:cs="Times New Roman"/>
        </w:rPr>
        <w:t xml:space="preserve">claims </w:t>
      </w:r>
      <w:r w:rsidR="003A18DE" w:rsidRPr="00E8478C">
        <w:rPr>
          <w:rFonts w:ascii="Times New Roman" w:hAnsi="Times New Roman" w:cs="Times New Roman"/>
        </w:rPr>
        <w:t>about</w:t>
      </w:r>
      <w:r w:rsidR="005E4668" w:rsidRPr="00E8478C">
        <w:rPr>
          <w:rFonts w:ascii="Times New Roman" w:hAnsi="Times New Roman" w:cs="Times New Roman"/>
        </w:rPr>
        <w:t xml:space="preserve"> </w:t>
      </w:r>
      <w:r w:rsidR="00420B8A" w:rsidRPr="00E8478C">
        <w:rPr>
          <w:rFonts w:ascii="Times New Roman" w:hAnsi="Times New Roman" w:cs="Times New Roman"/>
        </w:rPr>
        <w:t>entanglements</w:t>
      </w:r>
      <w:r w:rsidR="005E4668" w:rsidRPr="00E8478C">
        <w:rPr>
          <w:rFonts w:ascii="Times New Roman" w:hAnsi="Times New Roman" w:cs="Times New Roman"/>
        </w:rPr>
        <w:t xml:space="preserve"> between bodies and technologies</w:t>
      </w:r>
      <w:r w:rsidR="00420B8A" w:rsidRPr="00E8478C">
        <w:rPr>
          <w:rFonts w:ascii="Times New Roman" w:hAnsi="Times New Roman" w:cs="Times New Roman"/>
        </w:rPr>
        <w:t xml:space="preserve">, </w:t>
      </w:r>
      <w:r w:rsidR="005E4668" w:rsidRPr="00E8478C">
        <w:rPr>
          <w:rFonts w:ascii="Times New Roman" w:hAnsi="Times New Roman" w:cs="Times New Roman"/>
        </w:rPr>
        <w:t xml:space="preserve">‘body-centrism’ </w:t>
      </w:r>
      <w:r w:rsidR="001347CD" w:rsidRPr="00E8478C">
        <w:rPr>
          <w:rFonts w:ascii="Times New Roman" w:hAnsi="Times New Roman" w:cs="Times New Roman"/>
        </w:rPr>
        <w:t>approaches bodies largely as ends and computing devices largely as means</w:t>
      </w:r>
      <w:r w:rsidR="00E24B99">
        <w:rPr>
          <w:rFonts w:ascii="Times New Roman" w:hAnsi="Times New Roman" w:cs="Times New Roman"/>
        </w:rPr>
        <w:t>. This</w:t>
      </w:r>
      <w:r w:rsidR="00C45909" w:rsidRPr="00E8478C">
        <w:rPr>
          <w:rFonts w:ascii="Times New Roman" w:hAnsi="Times New Roman" w:cs="Times New Roman"/>
        </w:rPr>
        <w:t xml:space="preserve"> invites </w:t>
      </w:r>
      <w:r w:rsidR="0096525A" w:rsidRPr="00E8478C">
        <w:rPr>
          <w:rFonts w:ascii="Times New Roman" w:hAnsi="Times New Roman" w:cs="Times New Roman"/>
        </w:rPr>
        <w:t>a derivative set of questions about the ethics of the interactions and entanglements between bodies and technologies</w:t>
      </w:r>
      <w:r w:rsidR="001347CD" w:rsidRPr="00E8478C">
        <w:rPr>
          <w:rFonts w:ascii="Times New Roman" w:hAnsi="Times New Roman" w:cs="Times New Roman"/>
        </w:rPr>
        <w:t xml:space="preserve">. </w:t>
      </w:r>
    </w:p>
    <w:p w14:paraId="7D2A7443" w14:textId="31A6AEDD" w:rsidR="00AF0C04" w:rsidRPr="00E8478C" w:rsidRDefault="00AF0C04" w:rsidP="00E8478C">
      <w:pPr>
        <w:spacing w:line="360" w:lineRule="auto"/>
        <w:rPr>
          <w:rFonts w:ascii="Times New Roman" w:hAnsi="Times New Roman" w:cs="Times New Roman"/>
        </w:rPr>
      </w:pPr>
    </w:p>
    <w:p w14:paraId="4BC7ABB9" w14:textId="22443488" w:rsidR="00EF3C72" w:rsidRPr="00E8478C" w:rsidRDefault="00E24B99" w:rsidP="00E8478C">
      <w:pPr>
        <w:spacing w:line="360" w:lineRule="auto"/>
        <w:rPr>
          <w:rFonts w:ascii="Times New Roman" w:hAnsi="Times New Roman" w:cs="Times New Roman"/>
        </w:rPr>
      </w:pPr>
      <w:r>
        <w:rPr>
          <w:rFonts w:ascii="Times New Roman" w:hAnsi="Times New Roman" w:cs="Times New Roman"/>
        </w:rPr>
        <w:tab/>
        <w:t>Q</w:t>
      </w:r>
      <w:r w:rsidR="0088158B" w:rsidRPr="00E8478C">
        <w:rPr>
          <w:rFonts w:ascii="Times New Roman" w:hAnsi="Times New Roman" w:cs="Times New Roman"/>
        </w:rPr>
        <w:t>uestions about w</w:t>
      </w:r>
      <w:r w:rsidR="00AF0C04" w:rsidRPr="00E8478C">
        <w:rPr>
          <w:rFonts w:ascii="Times New Roman" w:hAnsi="Times New Roman" w:cs="Times New Roman"/>
        </w:rPr>
        <w:t xml:space="preserve">ho gains access to this data and how it is used </w:t>
      </w:r>
      <w:r w:rsidR="0088158B" w:rsidRPr="00E8478C">
        <w:rPr>
          <w:rFonts w:ascii="Times New Roman" w:hAnsi="Times New Roman" w:cs="Times New Roman"/>
        </w:rPr>
        <w:t>are</w:t>
      </w:r>
      <w:r w:rsidR="00AF0C04" w:rsidRPr="00E8478C">
        <w:rPr>
          <w:rFonts w:ascii="Times New Roman" w:hAnsi="Times New Roman" w:cs="Times New Roman"/>
        </w:rPr>
        <w:t xml:space="preserve"> the subject of much ethical scrutiny in this book. </w:t>
      </w:r>
      <w:r w:rsidR="001F43F7" w:rsidRPr="00E8478C">
        <w:rPr>
          <w:rFonts w:ascii="Times New Roman" w:hAnsi="Times New Roman" w:cs="Times New Roman"/>
        </w:rPr>
        <w:t xml:space="preserve">There are many concerns about users being alienated from their own bodies as data begins to reveal more about them, </w:t>
      </w:r>
      <w:r w:rsidR="008C63D9" w:rsidRPr="00E8478C">
        <w:rPr>
          <w:rFonts w:ascii="Times New Roman" w:hAnsi="Times New Roman" w:cs="Times New Roman"/>
        </w:rPr>
        <w:t xml:space="preserve">effectively </w:t>
      </w:r>
      <w:r w:rsidR="001F43F7" w:rsidRPr="00E8478C">
        <w:rPr>
          <w:rFonts w:ascii="Times New Roman" w:hAnsi="Times New Roman" w:cs="Times New Roman"/>
        </w:rPr>
        <w:t>exposing them to external companies and agents</w:t>
      </w:r>
      <w:r>
        <w:rPr>
          <w:rFonts w:ascii="Times New Roman" w:hAnsi="Times New Roman" w:cs="Times New Roman"/>
        </w:rPr>
        <w:t xml:space="preserve">. </w:t>
      </w:r>
      <w:r w:rsidR="001F43F7" w:rsidRPr="00E8478C">
        <w:rPr>
          <w:rFonts w:ascii="Times New Roman" w:hAnsi="Times New Roman" w:cs="Times New Roman"/>
        </w:rPr>
        <w:t xml:space="preserve"> Elizabeth </w:t>
      </w:r>
      <w:proofErr w:type="spellStart"/>
      <w:r w:rsidR="001F43F7" w:rsidRPr="00E8478C">
        <w:rPr>
          <w:rFonts w:ascii="Times New Roman" w:hAnsi="Times New Roman" w:cs="Times New Roman"/>
        </w:rPr>
        <w:t>Wissinger</w:t>
      </w:r>
      <w:proofErr w:type="spellEnd"/>
      <w:r w:rsidR="001F43F7" w:rsidRPr="00E8478C">
        <w:rPr>
          <w:rFonts w:ascii="Times New Roman" w:hAnsi="Times New Roman" w:cs="Times New Roman"/>
        </w:rPr>
        <w:t xml:space="preserve"> even claim</w:t>
      </w:r>
      <w:r w:rsidR="00982359">
        <w:rPr>
          <w:rFonts w:ascii="Times New Roman" w:hAnsi="Times New Roman" w:cs="Times New Roman"/>
        </w:rPr>
        <w:t>s</w:t>
      </w:r>
      <w:r w:rsidR="001F43F7" w:rsidRPr="00E8478C">
        <w:rPr>
          <w:rFonts w:ascii="Times New Roman" w:hAnsi="Times New Roman" w:cs="Times New Roman"/>
        </w:rPr>
        <w:t xml:space="preserve"> that the user is a victim</w:t>
      </w:r>
      <w:r w:rsidR="00982359">
        <w:rPr>
          <w:rFonts w:ascii="Times New Roman" w:hAnsi="Times New Roman" w:cs="Times New Roman"/>
        </w:rPr>
        <w:t xml:space="preserve"> </w:t>
      </w:r>
      <w:r w:rsidR="001F43F7" w:rsidRPr="00E8478C">
        <w:rPr>
          <w:rFonts w:ascii="Times New Roman" w:hAnsi="Times New Roman" w:cs="Times New Roman"/>
        </w:rPr>
        <w:t>(</w:t>
      </w:r>
      <w:r w:rsidR="00982359">
        <w:rPr>
          <w:rFonts w:ascii="Times New Roman" w:hAnsi="Times New Roman" w:cs="Times New Roman"/>
        </w:rPr>
        <w:t>p.</w:t>
      </w:r>
      <w:r w:rsidR="001F43F7" w:rsidRPr="00E8478C">
        <w:rPr>
          <w:rFonts w:ascii="Times New Roman" w:hAnsi="Times New Roman" w:cs="Times New Roman"/>
        </w:rPr>
        <w:t xml:space="preserve">192). These concerns </w:t>
      </w:r>
      <w:r w:rsidR="00982359">
        <w:rPr>
          <w:rFonts w:ascii="Times New Roman" w:hAnsi="Times New Roman" w:cs="Times New Roman"/>
        </w:rPr>
        <w:t xml:space="preserve">sit </w:t>
      </w:r>
      <w:r w:rsidR="001F43F7" w:rsidRPr="00E8478C">
        <w:rPr>
          <w:rFonts w:ascii="Times New Roman" w:hAnsi="Times New Roman" w:cs="Times New Roman"/>
        </w:rPr>
        <w:t xml:space="preserve">uncomfortably alongside optimistic visions of embodied computing as </w:t>
      </w:r>
      <w:r w:rsidR="00982359">
        <w:rPr>
          <w:rFonts w:ascii="Times New Roman" w:hAnsi="Times New Roman" w:cs="Times New Roman"/>
        </w:rPr>
        <w:t>‘</w:t>
      </w:r>
      <w:r w:rsidR="001F43F7" w:rsidRPr="00E8478C">
        <w:rPr>
          <w:rFonts w:ascii="Times New Roman" w:hAnsi="Times New Roman" w:cs="Times New Roman"/>
        </w:rPr>
        <w:t>the enhanced activity of the user’s body</w:t>
      </w:r>
      <w:r w:rsidR="00982359">
        <w:rPr>
          <w:rFonts w:ascii="Times New Roman" w:hAnsi="Times New Roman" w:cs="Times New Roman"/>
        </w:rPr>
        <w:t>’</w:t>
      </w:r>
      <w:r w:rsidR="001F43F7" w:rsidRPr="00E8478C">
        <w:rPr>
          <w:rFonts w:ascii="Times New Roman" w:hAnsi="Times New Roman" w:cs="Times New Roman"/>
        </w:rPr>
        <w:t xml:space="preserve"> (</w:t>
      </w:r>
      <w:r w:rsidR="00982359">
        <w:rPr>
          <w:rFonts w:ascii="Times New Roman" w:hAnsi="Times New Roman" w:cs="Times New Roman"/>
        </w:rPr>
        <w:t>p.</w:t>
      </w:r>
      <w:r w:rsidR="001F43F7" w:rsidRPr="00E8478C">
        <w:rPr>
          <w:rFonts w:ascii="Times New Roman" w:hAnsi="Times New Roman" w:cs="Times New Roman"/>
        </w:rPr>
        <w:t>6)</w:t>
      </w:r>
      <w:r w:rsidR="002A471C" w:rsidRPr="00E8478C">
        <w:rPr>
          <w:rFonts w:ascii="Times New Roman" w:hAnsi="Times New Roman" w:cs="Times New Roman"/>
        </w:rPr>
        <w:t xml:space="preserve">, which is suggested by </w:t>
      </w:r>
      <w:proofErr w:type="spellStart"/>
      <w:r w:rsidR="002A471C" w:rsidRPr="00E8478C">
        <w:rPr>
          <w:rFonts w:ascii="Times New Roman" w:hAnsi="Times New Roman" w:cs="Times New Roman"/>
        </w:rPr>
        <w:t>Iliadis</w:t>
      </w:r>
      <w:proofErr w:type="spellEnd"/>
      <w:r w:rsidR="0091735F" w:rsidRPr="00E8478C">
        <w:rPr>
          <w:rFonts w:ascii="Times New Roman" w:hAnsi="Times New Roman" w:cs="Times New Roman"/>
        </w:rPr>
        <w:t xml:space="preserve"> and </w:t>
      </w:r>
      <w:r w:rsidR="006C3CA6" w:rsidRPr="00E8478C">
        <w:rPr>
          <w:rFonts w:ascii="Times New Roman" w:hAnsi="Times New Roman" w:cs="Times New Roman"/>
        </w:rPr>
        <w:t>calls to mind ideas of gains for the embodied user</w:t>
      </w:r>
      <w:r w:rsidR="002A471C" w:rsidRPr="00E8478C">
        <w:rPr>
          <w:rFonts w:ascii="Times New Roman" w:hAnsi="Times New Roman" w:cs="Times New Roman"/>
        </w:rPr>
        <w:t xml:space="preserve">. </w:t>
      </w:r>
      <w:r w:rsidR="00912BFE" w:rsidRPr="00E8478C">
        <w:rPr>
          <w:rFonts w:ascii="Times New Roman" w:hAnsi="Times New Roman" w:cs="Times New Roman"/>
        </w:rPr>
        <w:t xml:space="preserve">Ambivalence between the two </w:t>
      </w:r>
      <w:r w:rsidR="00912BFE" w:rsidRPr="00E8478C">
        <w:rPr>
          <w:rFonts w:ascii="Times New Roman" w:hAnsi="Times New Roman" w:cs="Times New Roman"/>
        </w:rPr>
        <w:lastRenderedPageBreak/>
        <w:t xml:space="preserve">positions </w:t>
      </w:r>
      <w:r w:rsidR="00EF3C72" w:rsidRPr="00E8478C">
        <w:rPr>
          <w:rFonts w:ascii="Times New Roman" w:hAnsi="Times New Roman" w:cs="Times New Roman"/>
        </w:rPr>
        <w:t xml:space="preserve">is in many ways an inevitable result of the conflation of different prepositional technologies, which brings the location and </w:t>
      </w:r>
      <w:proofErr w:type="spellStart"/>
      <w:r w:rsidR="00EF3C72" w:rsidRPr="00E8478C">
        <w:rPr>
          <w:rFonts w:ascii="Times New Roman" w:hAnsi="Times New Roman" w:cs="Times New Roman"/>
        </w:rPr>
        <w:t>locatability</w:t>
      </w:r>
      <w:proofErr w:type="spellEnd"/>
      <w:r w:rsidR="00EF3C72" w:rsidRPr="00E8478C">
        <w:rPr>
          <w:rFonts w:ascii="Times New Roman" w:hAnsi="Times New Roman" w:cs="Times New Roman"/>
        </w:rPr>
        <w:t xml:space="preserve"> of bodies into question as they are </w:t>
      </w:r>
      <w:r w:rsidR="00B74566" w:rsidRPr="00E8478C">
        <w:rPr>
          <w:rFonts w:ascii="Times New Roman" w:hAnsi="Times New Roman" w:cs="Times New Roman"/>
        </w:rPr>
        <w:t xml:space="preserve">engulfed and </w:t>
      </w:r>
      <w:r w:rsidR="00EF3C72" w:rsidRPr="00E8478C">
        <w:rPr>
          <w:rFonts w:ascii="Times New Roman" w:hAnsi="Times New Roman" w:cs="Times New Roman"/>
        </w:rPr>
        <w:t xml:space="preserve">enmeshed amidst various systems and devices. </w:t>
      </w:r>
      <w:r w:rsidR="00B74566" w:rsidRPr="00E8478C">
        <w:rPr>
          <w:rFonts w:ascii="Times New Roman" w:hAnsi="Times New Roman" w:cs="Times New Roman"/>
        </w:rPr>
        <w:t>Navigating such a complex ontology</w:t>
      </w:r>
      <w:r w:rsidR="00982359">
        <w:rPr>
          <w:rFonts w:ascii="Times New Roman" w:hAnsi="Times New Roman" w:cs="Times New Roman"/>
        </w:rPr>
        <w:t>,</w:t>
      </w:r>
      <w:r w:rsidR="00CC4AB8" w:rsidRPr="00E8478C">
        <w:rPr>
          <w:rFonts w:ascii="Times New Roman" w:hAnsi="Times New Roman" w:cs="Times New Roman"/>
        </w:rPr>
        <w:t xml:space="preserve"> and discerning our own embodied, </w:t>
      </w:r>
      <w:proofErr w:type="spellStart"/>
      <w:r w:rsidR="00CC4AB8" w:rsidRPr="00E8478C">
        <w:rPr>
          <w:rFonts w:ascii="Times New Roman" w:hAnsi="Times New Roman" w:cs="Times New Roman"/>
        </w:rPr>
        <w:t>technologised</w:t>
      </w:r>
      <w:proofErr w:type="spellEnd"/>
      <w:r w:rsidR="00CC4AB8" w:rsidRPr="00E8478C">
        <w:rPr>
          <w:rFonts w:ascii="Times New Roman" w:hAnsi="Times New Roman" w:cs="Times New Roman"/>
        </w:rPr>
        <w:t xml:space="preserve"> experiences within it</w:t>
      </w:r>
      <w:r w:rsidR="00982359">
        <w:rPr>
          <w:rFonts w:ascii="Times New Roman" w:hAnsi="Times New Roman" w:cs="Times New Roman"/>
        </w:rPr>
        <w:t>,</w:t>
      </w:r>
      <w:r w:rsidR="00EF3C72" w:rsidRPr="00E8478C">
        <w:rPr>
          <w:rFonts w:ascii="Times New Roman" w:hAnsi="Times New Roman" w:cs="Times New Roman"/>
        </w:rPr>
        <w:t xml:space="preserve"> necessitates reflection on the ‘physio-psychological border’ (</w:t>
      </w:r>
      <w:r w:rsidR="00982359">
        <w:rPr>
          <w:rFonts w:ascii="Times New Roman" w:hAnsi="Times New Roman" w:cs="Times New Roman"/>
        </w:rPr>
        <w:t>p.</w:t>
      </w:r>
      <w:r w:rsidR="00EF3C72" w:rsidRPr="00E8478C">
        <w:rPr>
          <w:rFonts w:ascii="Times New Roman" w:hAnsi="Times New Roman" w:cs="Times New Roman"/>
        </w:rPr>
        <w:t xml:space="preserve">118; </w:t>
      </w:r>
      <w:r w:rsidR="00EF3C72" w:rsidRPr="00982359">
        <w:rPr>
          <w:rFonts w:ascii="Times New Roman" w:hAnsi="Times New Roman" w:cs="Times New Roman"/>
          <w:i/>
          <w:iCs/>
        </w:rPr>
        <w:t>cf.</w:t>
      </w:r>
      <w:r w:rsidR="00EF3C72" w:rsidRPr="00E8478C">
        <w:rPr>
          <w:rFonts w:ascii="Times New Roman" w:hAnsi="Times New Roman" w:cs="Times New Roman"/>
        </w:rPr>
        <w:t xml:space="preserve"> </w:t>
      </w:r>
      <w:proofErr w:type="spellStart"/>
      <w:r w:rsidR="00EF3C72" w:rsidRPr="00E8478C">
        <w:rPr>
          <w:rFonts w:ascii="Times New Roman" w:hAnsi="Times New Roman" w:cs="Times New Roman"/>
        </w:rPr>
        <w:t>Perakslis</w:t>
      </w:r>
      <w:proofErr w:type="spellEnd"/>
      <w:r w:rsidR="00EF3C72" w:rsidRPr="00E8478C">
        <w:rPr>
          <w:rFonts w:ascii="Times New Roman" w:hAnsi="Times New Roman" w:cs="Times New Roman"/>
        </w:rPr>
        <w:t xml:space="preserve"> </w:t>
      </w:r>
      <w:r w:rsidR="00EF3C72" w:rsidRPr="00E8478C">
        <w:rPr>
          <w:rFonts w:ascii="Times New Roman" w:hAnsi="Times New Roman" w:cs="Times New Roman"/>
          <w:i/>
          <w:iCs/>
        </w:rPr>
        <w:t>et al</w:t>
      </w:r>
      <w:r w:rsidR="00EF3C72" w:rsidRPr="00E8478C">
        <w:rPr>
          <w:rFonts w:ascii="Times New Roman" w:hAnsi="Times New Roman" w:cs="Times New Roman"/>
        </w:rPr>
        <w:t>., 2016) and the perceived limits of oneself. Th</w:t>
      </w:r>
      <w:r w:rsidR="00982359">
        <w:rPr>
          <w:rFonts w:ascii="Times New Roman" w:hAnsi="Times New Roman" w:cs="Times New Roman"/>
        </w:rPr>
        <w:t>e</w:t>
      </w:r>
      <w:r w:rsidR="00EF3C72" w:rsidRPr="00E8478C">
        <w:rPr>
          <w:rFonts w:ascii="Times New Roman" w:hAnsi="Times New Roman" w:cs="Times New Roman"/>
        </w:rPr>
        <w:t xml:space="preserve"> question of one’s limits is central to the landscape of embodied computing (if there can be a centre),</w:t>
      </w:r>
      <w:r w:rsidR="00EF3C72" w:rsidRPr="00E8478C">
        <w:rPr>
          <w:rStyle w:val="FootnoteReference"/>
          <w:rFonts w:ascii="Times New Roman" w:hAnsi="Times New Roman" w:cs="Times New Roman"/>
        </w:rPr>
        <w:footnoteReference w:id="2"/>
      </w:r>
      <w:r w:rsidR="00EF3C72" w:rsidRPr="00E8478C">
        <w:rPr>
          <w:rFonts w:ascii="Times New Roman" w:hAnsi="Times New Roman" w:cs="Times New Roman"/>
        </w:rPr>
        <w:t xml:space="preserve"> and is the foundation and stimulus for reflections across the volume. In what follows, I trace and critique responses to this key issue through its implications for selfhood and ethics, which each reveal assumptions about our relationships with (our) bodies and the reconfigurations of these relationships in a </w:t>
      </w:r>
      <w:proofErr w:type="spellStart"/>
      <w:r w:rsidR="00EF3C72" w:rsidRPr="00E8478C">
        <w:rPr>
          <w:rFonts w:ascii="Times New Roman" w:hAnsi="Times New Roman" w:cs="Times New Roman"/>
        </w:rPr>
        <w:t>technosystem</w:t>
      </w:r>
      <w:proofErr w:type="spellEnd"/>
      <w:r w:rsidR="00EF3C72" w:rsidRPr="00E8478C">
        <w:rPr>
          <w:rFonts w:ascii="Times New Roman" w:hAnsi="Times New Roman" w:cs="Times New Roman"/>
        </w:rPr>
        <w:t xml:space="preserve">. </w:t>
      </w:r>
    </w:p>
    <w:p w14:paraId="5BF468E2" w14:textId="77777777" w:rsidR="001A1A68" w:rsidRPr="00E8478C" w:rsidRDefault="001A1A68" w:rsidP="00E8478C">
      <w:pPr>
        <w:spacing w:line="360" w:lineRule="auto"/>
        <w:rPr>
          <w:rFonts w:ascii="Times New Roman" w:hAnsi="Times New Roman" w:cs="Times New Roman"/>
        </w:rPr>
      </w:pPr>
    </w:p>
    <w:p w14:paraId="22C7FFB1" w14:textId="073DEE02" w:rsidR="001A1A68" w:rsidRPr="00E8478C" w:rsidRDefault="001A1A68" w:rsidP="00E8478C">
      <w:pPr>
        <w:spacing w:line="360" w:lineRule="auto"/>
        <w:rPr>
          <w:rFonts w:ascii="Times New Roman" w:hAnsi="Times New Roman" w:cs="Times New Roman"/>
        </w:rPr>
      </w:pPr>
      <w:r w:rsidRPr="00E8478C">
        <w:rPr>
          <w:rFonts w:ascii="Times New Roman" w:hAnsi="Times New Roman" w:cs="Times New Roman"/>
          <w:b/>
        </w:rPr>
        <w:t>Extensions or invasions?</w:t>
      </w:r>
    </w:p>
    <w:p w14:paraId="370C1F89" w14:textId="77777777" w:rsidR="009F58FD" w:rsidRPr="00E8478C" w:rsidRDefault="009F58FD" w:rsidP="00E8478C">
      <w:pPr>
        <w:spacing w:line="360" w:lineRule="auto"/>
        <w:rPr>
          <w:rFonts w:ascii="Times New Roman" w:hAnsi="Times New Roman" w:cs="Times New Roman"/>
        </w:rPr>
      </w:pPr>
    </w:p>
    <w:p w14:paraId="071E321E" w14:textId="3286CE6D" w:rsidR="00423860" w:rsidRPr="00E8478C" w:rsidRDefault="00F36D21" w:rsidP="00E8478C">
      <w:pPr>
        <w:spacing w:line="360" w:lineRule="auto"/>
        <w:rPr>
          <w:rFonts w:ascii="Times New Roman" w:hAnsi="Times New Roman" w:cs="Times New Roman"/>
        </w:rPr>
      </w:pPr>
      <w:r w:rsidRPr="00E8478C">
        <w:rPr>
          <w:rFonts w:ascii="Times New Roman" w:hAnsi="Times New Roman" w:cs="Times New Roman"/>
        </w:rPr>
        <w:t xml:space="preserve">Marshall McLuhan </w:t>
      </w:r>
      <w:r w:rsidR="00F506FD">
        <w:rPr>
          <w:rFonts w:ascii="Times New Roman" w:hAnsi="Times New Roman" w:cs="Times New Roman"/>
        </w:rPr>
        <w:t xml:space="preserve">(2001, pp.3-4) </w:t>
      </w:r>
      <w:r w:rsidRPr="00E8478C">
        <w:rPr>
          <w:rFonts w:ascii="Times New Roman" w:hAnsi="Times New Roman" w:cs="Times New Roman"/>
        </w:rPr>
        <w:t>once wrote</w:t>
      </w:r>
      <w:r w:rsidR="00873792" w:rsidRPr="00E8478C">
        <w:rPr>
          <w:rFonts w:ascii="Times New Roman" w:hAnsi="Times New Roman" w:cs="Times New Roman"/>
        </w:rPr>
        <w:t xml:space="preserve"> that</w:t>
      </w:r>
      <w:r w:rsidRPr="00E8478C">
        <w:rPr>
          <w:rFonts w:ascii="Times New Roman" w:hAnsi="Times New Roman" w:cs="Times New Roman"/>
        </w:rPr>
        <w:t xml:space="preserve"> technologies</w:t>
      </w:r>
      <w:r w:rsidR="00F506FD">
        <w:rPr>
          <w:rFonts w:ascii="Times New Roman" w:hAnsi="Times New Roman" w:cs="Times New Roman"/>
        </w:rPr>
        <w:t>,</w:t>
      </w:r>
      <w:r w:rsidR="00DF5FC8" w:rsidRPr="00E8478C">
        <w:rPr>
          <w:rFonts w:ascii="Times New Roman" w:hAnsi="Times New Roman" w:cs="Times New Roman"/>
        </w:rPr>
        <w:t xml:space="preserve"> as media</w:t>
      </w:r>
      <w:r w:rsidR="00F506FD">
        <w:rPr>
          <w:rFonts w:ascii="Times New Roman" w:hAnsi="Times New Roman" w:cs="Times New Roman"/>
        </w:rPr>
        <w:t>,</w:t>
      </w:r>
      <w:r w:rsidRPr="00E8478C">
        <w:rPr>
          <w:rFonts w:ascii="Times New Roman" w:hAnsi="Times New Roman" w:cs="Times New Roman"/>
        </w:rPr>
        <w:t xml:space="preserve"> are extensions of humans</w:t>
      </w:r>
      <w:r w:rsidR="00482A81" w:rsidRPr="00E8478C">
        <w:rPr>
          <w:rFonts w:ascii="Times New Roman" w:hAnsi="Times New Roman" w:cs="Times New Roman"/>
        </w:rPr>
        <w:t>.</w:t>
      </w:r>
      <w:r w:rsidRPr="00E8478C">
        <w:rPr>
          <w:rFonts w:ascii="Times New Roman" w:hAnsi="Times New Roman" w:cs="Times New Roman"/>
        </w:rPr>
        <w:t xml:space="preserve"> </w:t>
      </w:r>
      <w:r w:rsidR="00482A81" w:rsidRPr="00E8478C">
        <w:rPr>
          <w:rFonts w:ascii="Times New Roman" w:hAnsi="Times New Roman" w:cs="Times New Roman"/>
        </w:rPr>
        <w:t>T</w:t>
      </w:r>
      <w:r w:rsidRPr="00E8478C">
        <w:rPr>
          <w:rFonts w:ascii="Times New Roman" w:hAnsi="Times New Roman" w:cs="Times New Roman"/>
        </w:rPr>
        <w:t xml:space="preserve">his reaching </w:t>
      </w:r>
      <w:r w:rsidR="000F3A03" w:rsidRPr="00E8478C">
        <w:rPr>
          <w:rFonts w:ascii="Times New Roman" w:hAnsi="Times New Roman" w:cs="Times New Roman"/>
        </w:rPr>
        <w:t>outside</w:t>
      </w:r>
      <w:r w:rsidRPr="00E8478C">
        <w:rPr>
          <w:rFonts w:ascii="Times New Roman" w:hAnsi="Times New Roman" w:cs="Times New Roman"/>
        </w:rPr>
        <w:t xml:space="preserve"> </w:t>
      </w:r>
      <w:r w:rsidR="00FC756F" w:rsidRPr="00E8478C">
        <w:rPr>
          <w:rFonts w:ascii="Times New Roman" w:hAnsi="Times New Roman" w:cs="Times New Roman"/>
        </w:rPr>
        <w:t>of oneself</w:t>
      </w:r>
      <w:r w:rsidR="000F3A03" w:rsidRPr="00E8478C">
        <w:rPr>
          <w:rFonts w:ascii="Times New Roman" w:hAnsi="Times New Roman" w:cs="Times New Roman"/>
        </w:rPr>
        <w:t xml:space="preserve"> </w:t>
      </w:r>
      <w:r w:rsidR="00023C4A" w:rsidRPr="00E8478C">
        <w:rPr>
          <w:rFonts w:ascii="Times New Roman" w:hAnsi="Times New Roman" w:cs="Times New Roman"/>
        </w:rPr>
        <w:t>through technological appendages that are figured as conduits for personal autonomy and efficac</w:t>
      </w:r>
      <w:r w:rsidR="00F506FD">
        <w:rPr>
          <w:rFonts w:ascii="Times New Roman" w:hAnsi="Times New Roman" w:cs="Times New Roman"/>
        </w:rPr>
        <w:t>y</w:t>
      </w:r>
      <w:r w:rsidR="00023C4A" w:rsidRPr="00E8478C">
        <w:rPr>
          <w:rFonts w:ascii="Times New Roman" w:hAnsi="Times New Roman" w:cs="Times New Roman"/>
        </w:rPr>
        <w:t xml:space="preserve"> </w:t>
      </w:r>
      <w:r w:rsidR="00B25EF5" w:rsidRPr="00E8478C">
        <w:rPr>
          <w:rFonts w:ascii="Times New Roman" w:hAnsi="Times New Roman" w:cs="Times New Roman"/>
        </w:rPr>
        <w:t xml:space="preserve">means that technologies centre and expand </w:t>
      </w:r>
      <w:r w:rsidR="001A0E4A" w:rsidRPr="00E8478C">
        <w:rPr>
          <w:rFonts w:ascii="Times New Roman" w:hAnsi="Times New Roman" w:cs="Times New Roman"/>
        </w:rPr>
        <w:t xml:space="preserve">material and bodily experiences. </w:t>
      </w:r>
      <w:r w:rsidR="00F8330C">
        <w:rPr>
          <w:rFonts w:ascii="Times New Roman" w:hAnsi="Times New Roman" w:cs="Times New Roman"/>
        </w:rPr>
        <w:t>T</w:t>
      </w:r>
      <w:r w:rsidR="00F8330C" w:rsidRPr="00E8478C">
        <w:rPr>
          <w:rFonts w:ascii="Times New Roman" w:hAnsi="Times New Roman" w:cs="Times New Roman"/>
        </w:rPr>
        <w:t>o this end</w:t>
      </w:r>
      <w:r w:rsidR="00F8330C">
        <w:rPr>
          <w:rFonts w:ascii="Times New Roman" w:hAnsi="Times New Roman" w:cs="Times New Roman"/>
        </w:rPr>
        <w:t>,</w:t>
      </w:r>
      <w:r w:rsidR="00F8330C" w:rsidRPr="00E8478C">
        <w:rPr>
          <w:rFonts w:ascii="Times New Roman" w:hAnsi="Times New Roman" w:cs="Times New Roman"/>
        </w:rPr>
        <w:t xml:space="preserve"> </w:t>
      </w:r>
      <w:r w:rsidR="00502B5C" w:rsidRPr="00E8478C">
        <w:rPr>
          <w:rFonts w:ascii="Times New Roman" w:hAnsi="Times New Roman" w:cs="Times New Roman"/>
        </w:rPr>
        <w:t xml:space="preserve">Kevin Warwick, </w:t>
      </w:r>
      <w:r w:rsidR="00F8330C">
        <w:rPr>
          <w:rFonts w:ascii="Times New Roman" w:hAnsi="Times New Roman" w:cs="Times New Roman"/>
        </w:rPr>
        <w:t xml:space="preserve">the </w:t>
      </w:r>
      <w:r w:rsidR="00502B5C" w:rsidRPr="00E8478C">
        <w:rPr>
          <w:rFonts w:ascii="Times New Roman" w:hAnsi="Times New Roman" w:cs="Times New Roman"/>
        </w:rPr>
        <w:t xml:space="preserve">‘Captain </w:t>
      </w:r>
      <w:proofErr w:type="spellStart"/>
      <w:r w:rsidR="00502B5C" w:rsidRPr="00E8478C">
        <w:rPr>
          <w:rFonts w:ascii="Times New Roman" w:hAnsi="Times New Roman" w:cs="Times New Roman"/>
        </w:rPr>
        <w:t>Cyborg’</w:t>
      </w:r>
      <w:r w:rsidR="00F8330C">
        <w:rPr>
          <w:rFonts w:ascii="Times New Roman" w:hAnsi="Times New Roman" w:cs="Times New Roman"/>
        </w:rPr>
        <w:t>who</w:t>
      </w:r>
      <w:proofErr w:type="spellEnd"/>
      <w:r w:rsidR="00F8330C">
        <w:rPr>
          <w:rFonts w:ascii="Times New Roman" w:hAnsi="Times New Roman" w:cs="Times New Roman"/>
        </w:rPr>
        <w:t xml:space="preserve"> implanted a chip in his own arm</w:t>
      </w:r>
      <w:r w:rsidR="00502B5C" w:rsidRPr="00E8478C">
        <w:rPr>
          <w:rFonts w:ascii="Times New Roman" w:hAnsi="Times New Roman" w:cs="Times New Roman"/>
        </w:rPr>
        <w:t xml:space="preserve"> (</w:t>
      </w:r>
      <w:r w:rsidR="00F8330C">
        <w:rPr>
          <w:rFonts w:ascii="Times New Roman" w:hAnsi="Times New Roman" w:cs="Times New Roman"/>
        </w:rPr>
        <w:t xml:space="preserve">see </w:t>
      </w:r>
      <w:r w:rsidR="009E6E59" w:rsidRPr="00E8478C">
        <w:rPr>
          <w:rFonts w:ascii="Times New Roman" w:hAnsi="Times New Roman" w:cs="Times New Roman"/>
        </w:rPr>
        <w:t>Orlowski</w:t>
      </w:r>
      <w:r w:rsidR="00F83733" w:rsidRPr="00E8478C">
        <w:rPr>
          <w:rFonts w:ascii="Times New Roman" w:hAnsi="Times New Roman" w:cs="Times New Roman"/>
        </w:rPr>
        <w:t>, 2012</w:t>
      </w:r>
      <w:r w:rsidR="00F8330C">
        <w:rPr>
          <w:rFonts w:ascii="Times New Roman" w:hAnsi="Times New Roman" w:cs="Times New Roman"/>
        </w:rPr>
        <w:t>; Dragan, 2018</w:t>
      </w:r>
      <w:r w:rsidR="00502B5C" w:rsidRPr="00E8478C">
        <w:rPr>
          <w:rFonts w:ascii="Times New Roman" w:hAnsi="Times New Roman" w:cs="Times New Roman"/>
        </w:rPr>
        <w:t xml:space="preserve">), </w:t>
      </w:r>
      <w:r w:rsidR="005A2C1C" w:rsidRPr="00E8478C">
        <w:rPr>
          <w:rFonts w:ascii="Times New Roman" w:hAnsi="Times New Roman" w:cs="Times New Roman"/>
        </w:rPr>
        <w:t xml:space="preserve">discusses how </w:t>
      </w:r>
      <w:r w:rsidR="00276D21" w:rsidRPr="00E8478C">
        <w:rPr>
          <w:rFonts w:ascii="Times New Roman" w:hAnsi="Times New Roman" w:cs="Times New Roman"/>
        </w:rPr>
        <w:t xml:space="preserve">his experimentation with technology </w:t>
      </w:r>
      <w:r w:rsidR="00EF0D61" w:rsidRPr="00E8478C">
        <w:rPr>
          <w:rFonts w:ascii="Times New Roman" w:hAnsi="Times New Roman" w:cs="Times New Roman"/>
        </w:rPr>
        <w:t xml:space="preserve">in the late </w:t>
      </w:r>
      <w:r w:rsidR="00F8330C">
        <w:rPr>
          <w:rFonts w:ascii="Times New Roman" w:hAnsi="Times New Roman" w:cs="Times New Roman"/>
        </w:rPr>
        <w:t>19</w:t>
      </w:r>
      <w:r w:rsidR="00EF0D61" w:rsidRPr="00E8478C">
        <w:rPr>
          <w:rFonts w:ascii="Times New Roman" w:hAnsi="Times New Roman" w:cs="Times New Roman"/>
        </w:rPr>
        <w:t xml:space="preserve">90s and early </w:t>
      </w:r>
      <w:r w:rsidR="00F8330C">
        <w:rPr>
          <w:rFonts w:ascii="Times New Roman" w:hAnsi="Times New Roman" w:cs="Times New Roman"/>
        </w:rPr>
        <w:t>20</w:t>
      </w:r>
      <w:r w:rsidR="00EF0D61" w:rsidRPr="00E8478C">
        <w:rPr>
          <w:rFonts w:ascii="Times New Roman" w:hAnsi="Times New Roman" w:cs="Times New Roman"/>
        </w:rPr>
        <w:t xml:space="preserve">00s </w:t>
      </w:r>
      <w:r w:rsidR="00A96276" w:rsidRPr="00E8478C">
        <w:rPr>
          <w:rFonts w:ascii="Times New Roman" w:hAnsi="Times New Roman" w:cs="Times New Roman"/>
        </w:rPr>
        <w:t>was a form of enhancement</w:t>
      </w:r>
      <w:r w:rsidR="00540E6C" w:rsidRPr="00E8478C">
        <w:rPr>
          <w:rFonts w:ascii="Times New Roman" w:hAnsi="Times New Roman" w:cs="Times New Roman"/>
        </w:rPr>
        <w:t>,</w:t>
      </w:r>
      <w:r w:rsidR="00540E6C" w:rsidRPr="00E8478C">
        <w:rPr>
          <w:rStyle w:val="FootnoteReference"/>
          <w:rFonts w:ascii="Times New Roman" w:hAnsi="Times New Roman" w:cs="Times New Roman"/>
        </w:rPr>
        <w:footnoteReference w:id="3"/>
      </w:r>
      <w:r w:rsidR="00540E6C" w:rsidRPr="00E8478C">
        <w:rPr>
          <w:rFonts w:ascii="Times New Roman" w:hAnsi="Times New Roman" w:cs="Times New Roman"/>
        </w:rPr>
        <w:t xml:space="preserve"> </w:t>
      </w:r>
      <w:r w:rsidR="00A325C7" w:rsidRPr="00E8478C">
        <w:rPr>
          <w:rFonts w:ascii="Times New Roman" w:hAnsi="Times New Roman" w:cs="Times New Roman"/>
        </w:rPr>
        <w:t>and</w:t>
      </w:r>
      <w:r w:rsidR="003F7DB3" w:rsidRPr="00E8478C">
        <w:rPr>
          <w:rFonts w:ascii="Times New Roman" w:hAnsi="Times New Roman" w:cs="Times New Roman"/>
        </w:rPr>
        <w:t xml:space="preserve"> </w:t>
      </w:r>
      <w:r w:rsidR="00E7119A" w:rsidRPr="00E8478C">
        <w:rPr>
          <w:rFonts w:ascii="Times New Roman" w:hAnsi="Times New Roman" w:cs="Times New Roman"/>
        </w:rPr>
        <w:t>in his work</w:t>
      </w:r>
      <w:r w:rsidR="00910129" w:rsidRPr="00E8478C">
        <w:rPr>
          <w:rFonts w:ascii="Times New Roman" w:hAnsi="Times New Roman" w:cs="Times New Roman"/>
        </w:rPr>
        <w:t xml:space="preserve">, including his chapter in this volume, </w:t>
      </w:r>
      <w:r w:rsidR="003F7DB3" w:rsidRPr="00E8478C">
        <w:rPr>
          <w:rFonts w:ascii="Times New Roman" w:hAnsi="Times New Roman" w:cs="Times New Roman"/>
        </w:rPr>
        <w:t>there is emphasis on the</w:t>
      </w:r>
      <w:r w:rsidR="009F23E6" w:rsidRPr="00E8478C">
        <w:rPr>
          <w:rFonts w:ascii="Times New Roman" w:hAnsi="Times New Roman" w:cs="Times New Roman"/>
        </w:rPr>
        <w:t xml:space="preserve"> body through repeated references to the</w:t>
      </w:r>
      <w:r w:rsidR="003F7DB3" w:rsidRPr="00E8478C">
        <w:rPr>
          <w:rFonts w:ascii="Times New Roman" w:hAnsi="Times New Roman" w:cs="Times New Roman"/>
        </w:rPr>
        <w:t xml:space="preserve"> use of surgical methods to implant chips and devices </w:t>
      </w:r>
      <w:r w:rsidR="009F23E6" w:rsidRPr="00E8478C">
        <w:rPr>
          <w:rFonts w:ascii="Times New Roman" w:hAnsi="Times New Roman" w:cs="Times New Roman"/>
        </w:rPr>
        <w:t>and annexe them to neurological systems</w:t>
      </w:r>
      <w:r w:rsidR="00A325C7" w:rsidRPr="00E8478C">
        <w:rPr>
          <w:rFonts w:ascii="Times New Roman" w:hAnsi="Times New Roman" w:cs="Times New Roman"/>
        </w:rPr>
        <w:t>.</w:t>
      </w:r>
      <w:r w:rsidR="009F23E6" w:rsidRPr="00E8478C">
        <w:rPr>
          <w:rFonts w:ascii="Times New Roman" w:hAnsi="Times New Roman" w:cs="Times New Roman"/>
        </w:rPr>
        <w:t xml:space="preserve"> </w:t>
      </w:r>
      <w:r w:rsidR="00003D00" w:rsidRPr="00E8478C">
        <w:rPr>
          <w:rFonts w:ascii="Times New Roman" w:hAnsi="Times New Roman" w:cs="Times New Roman"/>
        </w:rPr>
        <w:t xml:space="preserve">The possibilities </w:t>
      </w:r>
      <w:r w:rsidR="00E64D87" w:rsidRPr="00E8478C">
        <w:rPr>
          <w:rFonts w:ascii="Times New Roman" w:hAnsi="Times New Roman" w:cs="Times New Roman"/>
        </w:rPr>
        <w:t>brought about</w:t>
      </w:r>
      <w:r w:rsidR="00002D01" w:rsidRPr="00E8478C">
        <w:rPr>
          <w:rFonts w:ascii="Times New Roman" w:hAnsi="Times New Roman" w:cs="Times New Roman"/>
        </w:rPr>
        <w:t xml:space="preserve"> by these mediational technologies reach their apotheosis</w:t>
      </w:r>
      <w:r w:rsidR="00EC1988" w:rsidRPr="00E8478C">
        <w:rPr>
          <w:rFonts w:ascii="Times New Roman" w:hAnsi="Times New Roman" w:cs="Times New Roman"/>
        </w:rPr>
        <w:t xml:space="preserve"> in transhumanist ideologies</w:t>
      </w:r>
      <w:r w:rsidR="00423860" w:rsidRPr="00E8478C">
        <w:rPr>
          <w:rFonts w:ascii="Times New Roman" w:hAnsi="Times New Roman" w:cs="Times New Roman"/>
        </w:rPr>
        <w:t xml:space="preserve"> that, as</w:t>
      </w:r>
      <w:r w:rsidR="00946E52" w:rsidRPr="00E8478C">
        <w:rPr>
          <w:rFonts w:ascii="Times New Roman" w:hAnsi="Times New Roman" w:cs="Times New Roman"/>
        </w:rPr>
        <w:t xml:space="preserve"> Maggie</w:t>
      </w:r>
      <w:r w:rsidR="00423860" w:rsidRPr="00E8478C">
        <w:rPr>
          <w:rFonts w:ascii="Times New Roman" w:hAnsi="Times New Roman" w:cs="Times New Roman"/>
        </w:rPr>
        <w:t xml:space="preserve"> </w:t>
      </w:r>
      <w:r w:rsidR="00423860" w:rsidRPr="00E8478C">
        <w:rPr>
          <w:rFonts w:ascii="Times New Roman" w:hAnsi="Times New Roman" w:cs="Times New Roman"/>
        </w:rPr>
        <w:lastRenderedPageBreak/>
        <w:t xml:space="preserve">Orth summarises, </w:t>
      </w:r>
      <w:r w:rsidR="0085531A" w:rsidRPr="00E8478C">
        <w:rPr>
          <w:rFonts w:ascii="Times New Roman" w:hAnsi="Times New Roman" w:cs="Times New Roman"/>
        </w:rPr>
        <w:t xml:space="preserve">are espoused by people who </w:t>
      </w:r>
      <w:r w:rsidR="00F8330C">
        <w:rPr>
          <w:rFonts w:ascii="Times New Roman" w:hAnsi="Times New Roman" w:cs="Times New Roman"/>
        </w:rPr>
        <w:t>‘</w:t>
      </w:r>
      <w:r w:rsidR="00423860" w:rsidRPr="00E8478C">
        <w:rPr>
          <w:rFonts w:ascii="Times New Roman" w:hAnsi="Times New Roman" w:cs="Times New Roman"/>
        </w:rPr>
        <w:t>want</w:t>
      </w:r>
      <w:r w:rsidR="00307CFB" w:rsidRPr="00E8478C">
        <w:rPr>
          <w:rFonts w:ascii="Times New Roman" w:hAnsi="Times New Roman" w:cs="Times New Roman"/>
        </w:rPr>
        <w:t xml:space="preserve"> to radically modify </w:t>
      </w:r>
      <w:r w:rsidR="0085531A" w:rsidRPr="00E8478C">
        <w:rPr>
          <w:rFonts w:ascii="Times New Roman" w:hAnsi="Times New Roman" w:cs="Times New Roman"/>
        </w:rPr>
        <w:t>their bodies and minds through technology, whether it be chemicals, hormones, electronics, prosthetics, or gene manipulation like CRISPR</w:t>
      </w:r>
      <w:r w:rsidR="00F8330C">
        <w:rPr>
          <w:rFonts w:ascii="Times New Roman" w:hAnsi="Times New Roman" w:cs="Times New Roman"/>
        </w:rPr>
        <w:t>’</w:t>
      </w:r>
      <w:r w:rsidR="0085531A" w:rsidRPr="00E8478C">
        <w:rPr>
          <w:rFonts w:ascii="Times New Roman" w:hAnsi="Times New Roman" w:cs="Times New Roman"/>
        </w:rPr>
        <w:t xml:space="preserve"> </w:t>
      </w:r>
      <w:r w:rsidR="00F37506">
        <w:rPr>
          <w:rStyle w:val="FootnoteReference"/>
          <w:rFonts w:ascii="Times New Roman" w:hAnsi="Times New Roman" w:cs="Times New Roman"/>
        </w:rPr>
        <w:footnoteReference w:id="4"/>
      </w:r>
      <w:r w:rsidR="00F37506">
        <w:rPr>
          <w:rFonts w:ascii="Times New Roman" w:hAnsi="Times New Roman" w:cs="Times New Roman"/>
        </w:rPr>
        <w:t xml:space="preserve"> </w:t>
      </w:r>
      <w:r w:rsidR="0085531A" w:rsidRPr="00E8478C">
        <w:rPr>
          <w:rFonts w:ascii="Times New Roman" w:hAnsi="Times New Roman" w:cs="Times New Roman"/>
        </w:rPr>
        <w:t>(</w:t>
      </w:r>
      <w:r w:rsidR="00F8330C">
        <w:rPr>
          <w:rFonts w:ascii="Times New Roman" w:hAnsi="Times New Roman" w:cs="Times New Roman"/>
        </w:rPr>
        <w:t>p.</w:t>
      </w:r>
      <w:r w:rsidR="0085531A" w:rsidRPr="00E8478C">
        <w:rPr>
          <w:rFonts w:ascii="Times New Roman" w:hAnsi="Times New Roman" w:cs="Times New Roman"/>
        </w:rPr>
        <w:t xml:space="preserve">218). </w:t>
      </w:r>
      <w:r w:rsidR="00256540" w:rsidRPr="00E8478C">
        <w:rPr>
          <w:rFonts w:ascii="Times New Roman" w:hAnsi="Times New Roman" w:cs="Times New Roman"/>
        </w:rPr>
        <w:t>Transhumanism</w:t>
      </w:r>
      <w:r w:rsidR="00B05F9A" w:rsidRPr="00E8478C">
        <w:rPr>
          <w:rFonts w:ascii="Times New Roman" w:hAnsi="Times New Roman" w:cs="Times New Roman"/>
        </w:rPr>
        <w:t xml:space="preserve"> </w:t>
      </w:r>
      <w:r w:rsidR="00F37506">
        <w:rPr>
          <w:rFonts w:ascii="Times New Roman" w:hAnsi="Times New Roman" w:cs="Times New Roman"/>
        </w:rPr>
        <w:t>(</w:t>
      </w:r>
      <w:r w:rsidR="00B05F9A" w:rsidRPr="00E8478C">
        <w:rPr>
          <w:rFonts w:ascii="Times New Roman" w:hAnsi="Times New Roman" w:cs="Times New Roman"/>
        </w:rPr>
        <w:t>which is also referred to as ‘Humanity+’</w:t>
      </w:r>
      <w:r w:rsidR="00A40E35" w:rsidRPr="00E8478C">
        <w:rPr>
          <w:rStyle w:val="FootnoteReference"/>
          <w:rFonts w:ascii="Times New Roman" w:hAnsi="Times New Roman" w:cs="Times New Roman"/>
        </w:rPr>
        <w:footnoteReference w:id="5"/>
      </w:r>
      <w:r w:rsidR="00F37506">
        <w:rPr>
          <w:rFonts w:ascii="Times New Roman" w:hAnsi="Times New Roman" w:cs="Times New Roman"/>
        </w:rPr>
        <w:t xml:space="preserve">) </w:t>
      </w:r>
      <w:r w:rsidR="00256540" w:rsidRPr="00E8478C">
        <w:rPr>
          <w:rFonts w:ascii="Times New Roman" w:hAnsi="Times New Roman" w:cs="Times New Roman"/>
        </w:rPr>
        <w:t xml:space="preserve">is often </w:t>
      </w:r>
      <w:r w:rsidR="000B3969" w:rsidRPr="00E8478C">
        <w:rPr>
          <w:rFonts w:ascii="Times New Roman" w:hAnsi="Times New Roman" w:cs="Times New Roman"/>
        </w:rPr>
        <w:t>associated with the cyborg</w:t>
      </w:r>
      <w:r w:rsidR="00515CE2" w:rsidRPr="00E8478C">
        <w:rPr>
          <w:rFonts w:ascii="Times New Roman" w:hAnsi="Times New Roman" w:cs="Times New Roman"/>
        </w:rPr>
        <w:t>,</w:t>
      </w:r>
      <w:r w:rsidR="005B4C74" w:rsidRPr="00E8478C">
        <w:rPr>
          <w:rFonts w:ascii="Times New Roman" w:hAnsi="Times New Roman" w:cs="Times New Roman"/>
        </w:rPr>
        <w:t xml:space="preserve"> with Warwick </w:t>
      </w:r>
      <w:r w:rsidR="00CB6CFE" w:rsidRPr="00E8478C">
        <w:rPr>
          <w:rFonts w:ascii="Times New Roman" w:hAnsi="Times New Roman" w:cs="Times New Roman"/>
        </w:rPr>
        <w:t xml:space="preserve">calling attention to </w:t>
      </w:r>
      <w:r w:rsidR="005C7A06" w:rsidRPr="00E8478C">
        <w:rPr>
          <w:rFonts w:ascii="Times New Roman" w:hAnsi="Times New Roman" w:cs="Times New Roman"/>
        </w:rPr>
        <w:t>what he regards as the</w:t>
      </w:r>
      <w:r w:rsidR="00CB6CFE" w:rsidRPr="00E8478C">
        <w:rPr>
          <w:rFonts w:ascii="Times New Roman" w:hAnsi="Times New Roman" w:cs="Times New Roman"/>
        </w:rPr>
        <w:t xml:space="preserve"> </w:t>
      </w:r>
      <w:r w:rsidR="005C7A06" w:rsidRPr="00E8478C">
        <w:rPr>
          <w:rFonts w:ascii="Times New Roman" w:hAnsi="Times New Roman" w:cs="Times New Roman"/>
        </w:rPr>
        <w:t xml:space="preserve">characteristic </w:t>
      </w:r>
      <w:r w:rsidR="00F8330C">
        <w:rPr>
          <w:rFonts w:ascii="Times New Roman" w:hAnsi="Times New Roman" w:cs="Times New Roman"/>
        </w:rPr>
        <w:t>‘</w:t>
      </w:r>
      <w:r w:rsidR="005C7A06" w:rsidRPr="00F8330C">
        <w:rPr>
          <w:rFonts w:ascii="Times New Roman" w:hAnsi="Times New Roman" w:cs="Times New Roman"/>
        </w:rPr>
        <w:t>integrated system with capabilities different to and beyond</w:t>
      </w:r>
      <w:r w:rsidR="005C7A06" w:rsidRPr="00E8478C">
        <w:rPr>
          <w:rFonts w:ascii="Times New Roman" w:hAnsi="Times New Roman" w:cs="Times New Roman"/>
        </w:rPr>
        <w:t xml:space="preserve"> the norm for a human</w:t>
      </w:r>
      <w:r w:rsidR="00F8330C">
        <w:rPr>
          <w:rFonts w:ascii="Times New Roman" w:hAnsi="Times New Roman" w:cs="Times New Roman"/>
        </w:rPr>
        <w:t>’</w:t>
      </w:r>
      <w:r w:rsidR="005C7A06" w:rsidRPr="00E8478C">
        <w:rPr>
          <w:rFonts w:ascii="Times New Roman" w:hAnsi="Times New Roman" w:cs="Times New Roman"/>
        </w:rPr>
        <w:t xml:space="preserve"> (</w:t>
      </w:r>
      <w:r w:rsidR="00F8330C">
        <w:rPr>
          <w:rFonts w:ascii="Times New Roman" w:hAnsi="Times New Roman" w:cs="Times New Roman"/>
        </w:rPr>
        <w:t>p.</w:t>
      </w:r>
      <w:r w:rsidR="005C7A06" w:rsidRPr="00E8478C">
        <w:rPr>
          <w:rFonts w:ascii="Times New Roman" w:hAnsi="Times New Roman" w:cs="Times New Roman"/>
        </w:rPr>
        <w:t xml:space="preserve">71). </w:t>
      </w:r>
      <w:r w:rsidR="002C5ABC" w:rsidRPr="00E8478C">
        <w:rPr>
          <w:rFonts w:ascii="Times New Roman" w:hAnsi="Times New Roman" w:cs="Times New Roman"/>
        </w:rPr>
        <w:t>The seamlessness</w:t>
      </w:r>
      <w:r w:rsidR="005F736F" w:rsidRPr="00E8478C">
        <w:rPr>
          <w:rFonts w:ascii="Times New Roman" w:hAnsi="Times New Roman" w:cs="Times New Roman"/>
        </w:rPr>
        <w:t xml:space="preserve"> or even the convincingness</w:t>
      </w:r>
      <w:r w:rsidR="002C5ABC" w:rsidRPr="00E8478C">
        <w:rPr>
          <w:rFonts w:ascii="Times New Roman" w:hAnsi="Times New Roman" w:cs="Times New Roman"/>
        </w:rPr>
        <w:t xml:space="preserve"> of such integrations, however, </w:t>
      </w:r>
      <w:r w:rsidR="003B7DBA" w:rsidRPr="00E8478C">
        <w:rPr>
          <w:rFonts w:ascii="Times New Roman" w:hAnsi="Times New Roman" w:cs="Times New Roman"/>
        </w:rPr>
        <w:t xml:space="preserve">is something that is brought into question in the volume in </w:t>
      </w:r>
      <w:r w:rsidR="00F8330C">
        <w:rPr>
          <w:rFonts w:ascii="Times New Roman" w:hAnsi="Times New Roman" w:cs="Times New Roman"/>
        </w:rPr>
        <w:t xml:space="preserve">the </w:t>
      </w:r>
      <w:r w:rsidR="003B7DBA" w:rsidRPr="00E8478C">
        <w:rPr>
          <w:rFonts w:ascii="Times New Roman" w:hAnsi="Times New Roman" w:cs="Times New Roman"/>
        </w:rPr>
        <w:t xml:space="preserve">light of the tensions </w:t>
      </w:r>
      <w:r w:rsidR="005236C5" w:rsidRPr="00E8478C">
        <w:rPr>
          <w:rFonts w:ascii="Times New Roman" w:hAnsi="Times New Roman" w:cs="Times New Roman"/>
        </w:rPr>
        <w:t xml:space="preserve">that accompany the complex </w:t>
      </w:r>
      <w:r w:rsidR="003B7DBA" w:rsidRPr="00E8478C">
        <w:rPr>
          <w:rFonts w:ascii="Times New Roman" w:hAnsi="Times New Roman" w:cs="Times New Roman"/>
        </w:rPr>
        <w:t xml:space="preserve">entanglements between bodies and technologies. </w:t>
      </w:r>
      <w:r w:rsidR="005C52D2" w:rsidRPr="00E8478C">
        <w:rPr>
          <w:rFonts w:ascii="Times New Roman" w:hAnsi="Times New Roman" w:cs="Times New Roman"/>
        </w:rPr>
        <w:t xml:space="preserve">Orth, for example, goes on to say that </w:t>
      </w:r>
      <w:r w:rsidR="009405ED" w:rsidRPr="00E8478C">
        <w:rPr>
          <w:rFonts w:ascii="Times New Roman" w:hAnsi="Times New Roman" w:cs="Times New Roman"/>
        </w:rPr>
        <w:t xml:space="preserve">transhumanists </w:t>
      </w:r>
      <w:r w:rsidR="00F8330C">
        <w:rPr>
          <w:rFonts w:ascii="Times New Roman" w:hAnsi="Times New Roman" w:cs="Times New Roman"/>
        </w:rPr>
        <w:t>‘</w:t>
      </w:r>
      <w:r w:rsidR="009405ED" w:rsidRPr="00E8478C">
        <w:rPr>
          <w:rFonts w:ascii="Times New Roman" w:hAnsi="Times New Roman" w:cs="Times New Roman"/>
        </w:rPr>
        <w:t>have little squeamishness or reverence for the sanctity of the body and mind</w:t>
      </w:r>
      <w:r w:rsidR="00F8330C">
        <w:rPr>
          <w:rFonts w:ascii="Times New Roman" w:hAnsi="Times New Roman" w:cs="Times New Roman"/>
        </w:rPr>
        <w:t>’</w:t>
      </w:r>
      <w:r w:rsidR="00EB0768" w:rsidRPr="00E8478C">
        <w:rPr>
          <w:rFonts w:ascii="Times New Roman" w:hAnsi="Times New Roman" w:cs="Times New Roman"/>
        </w:rPr>
        <w:t xml:space="preserve"> in their longing </w:t>
      </w:r>
      <w:r w:rsidR="00F8330C">
        <w:rPr>
          <w:rFonts w:ascii="Times New Roman" w:hAnsi="Times New Roman" w:cs="Times New Roman"/>
        </w:rPr>
        <w:t>‘</w:t>
      </w:r>
      <w:r w:rsidR="00EB0768" w:rsidRPr="00E8478C">
        <w:rPr>
          <w:rFonts w:ascii="Times New Roman" w:hAnsi="Times New Roman" w:cs="Times New Roman"/>
        </w:rPr>
        <w:t>to become cyborgs</w:t>
      </w:r>
      <w:r w:rsidR="00F8330C">
        <w:rPr>
          <w:rFonts w:ascii="Times New Roman" w:hAnsi="Times New Roman" w:cs="Times New Roman"/>
        </w:rPr>
        <w:t>’</w:t>
      </w:r>
      <w:r w:rsidR="00EB0768" w:rsidRPr="00E8478C">
        <w:rPr>
          <w:rFonts w:ascii="Times New Roman" w:hAnsi="Times New Roman" w:cs="Times New Roman"/>
        </w:rPr>
        <w:t xml:space="preserve"> (</w:t>
      </w:r>
      <w:r w:rsidR="00F8330C">
        <w:rPr>
          <w:rFonts w:ascii="Times New Roman" w:hAnsi="Times New Roman" w:cs="Times New Roman"/>
        </w:rPr>
        <w:t>p.</w:t>
      </w:r>
      <w:r w:rsidR="00EB0768" w:rsidRPr="00E8478C">
        <w:rPr>
          <w:rFonts w:ascii="Times New Roman" w:hAnsi="Times New Roman" w:cs="Times New Roman"/>
        </w:rPr>
        <w:t>218)</w:t>
      </w:r>
      <w:r w:rsidR="00F8330C">
        <w:rPr>
          <w:rFonts w:ascii="Times New Roman" w:hAnsi="Times New Roman" w:cs="Times New Roman"/>
        </w:rPr>
        <w:t>. W</w:t>
      </w:r>
      <w:r w:rsidR="003323E7" w:rsidRPr="00E8478C">
        <w:rPr>
          <w:rFonts w:ascii="Times New Roman" w:hAnsi="Times New Roman" w:cs="Times New Roman"/>
        </w:rPr>
        <w:t xml:space="preserve">hat does this mean for </w:t>
      </w:r>
      <w:r w:rsidR="00E731C4" w:rsidRPr="00E8478C">
        <w:rPr>
          <w:rFonts w:ascii="Times New Roman" w:hAnsi="Times New Roman" w:cs="Times New Roman"/>
        </w:rPr>
        <w:t>the corpor</w:t>
      </w:r>
      <w:r w:rsidR="001009E1" w:rsidRPr="00E8478C">
        <w:rPr>
          <w:rFonts w:ascii="Times New Roman" w:hAnsi="Times New Roman" w:cs="Times New Roman"/>
        </w:rPr>
        <w:t>e</w:t>
      </w:r>
      <w:r w:rsidR="00E731C4" w:rsidRPr="00E8478C">
        <w:rPr>
          <w:rFonts w:ascii="Times New Roman" w:hAnsi="Times New Roman" w:cs="Times New Roman"/>
        </w:rPr>
        <w:t xml:space="preserve">al aspect of the eponymous embodied computing discussed in this book? </w:t>
      </w:r>
    </w:p>
    <w:p w14:paraId="01C3DD26" w14:textId="77777777" w:rsidR="00237C81" w:rsidRPr="00E8478C" w:rsidRDefault="00237C81" w:rsidP="00E8478C">
      <w:pPr>
        <w:spacing w:line="360" w:lineRule="auto"/>
        <w:rPr>
          <w:rFonts w:ascii="Times New Roman" w:hAnsi="Times New Roman" w:cs="Times New Roman"/>
        </w:rPr>
      </w:pPr>
    </w:p>
    <w:p w14:paraId="02703F8D" w14:textId="49444E27" w:rsidR="00F67D2D" w:rsidRDefault="00F37506" w:rsidP="00E8478C">
      <w:pPr>
        <w:spacing w:line="360" w:lineRule="auto"/>
        <w:rPr>
          <w:rFonts w:ascii="Times New Roman" w:hAnsi="Times New Roman" w:cs="Times New Roman"/>
        </w:rPr>
      </w:pPr>
      <w:r>
        <w:rPr>
          <w:rFonts w:ascii="Times New Roman" w:hAnsi="Times New Roman" w:cs="Times New Roman"/>
        </w:rPr>
        <w:tab/>
      </w:r>
      <w:r w:rsidR="00FA13E4" w:rsidRPr="00E8478C">
        <w:rPr>
          <w:rFonts w:ascii="Times New Roman" w:hAnsi="Times New Roman" w:cs="Times New Roman"/>
        </w:rPr>
        <w:t xml:space="preserve">One of the things that is particularly telling </w:t>
      </w:r>
      <w:r w:rsidR="00153408" w:rsidRPr="00E8478C">
        <w:rPr>
          <w:rFonts w:ascii="Times New Roman" w:hAnsi="Times New Roman" w:cs="Times New Roman"/>
        </w:rPr>
        <w:t xml:space="preserve">in Warwick’s </w:t>
      </w:r>
      <w:r w:rsidR="00F90855" w:rsidRPr="00E8478C">
        <w:rPr>
          <w:rFonts w:ascii="Times New Roman" w:hAnsi="Times New Roman" w:cs="Times New Roman"/>
        </w:rPr>
        <w:t>(</w:t>
      </w:r>
      <w:r w:rsidR="00153408" w:rsidRPr="00E8478C">
        <w:rPr>
          <w:rFonts w:ascii="Times New Roman" w:hAnsi="Times New Roman" w:cs="Times New Roman"/>
        </w:rPr>
        <w:t>auto</w:t>
      </w:r>
      <w:r w:rsidR="00F90855" w:rsidRPr="00E8478C">
        <w:rPr>
          <w:rFonts w:ascii="Times New Roman" w:hAnsi="Times New Roman" w:cs="Times New Roman"/>
        </w:rPr>
        <w:t>)</w:t>
      </w:r>
      <w:r w:rsidR="00153408" w:rsidRPr="00E8478C">
        <w:rPr>
          <w:rFonts w:ascii="Times New Roman" w:hAnsi="Times New Roman" w:cs="Times New Roman"/>
        </w:rPr>
        <w:t xml:space="preserve">ethnographic </w:t>
      </w:r>
      <w:r w:rsidR="00F90855" w:rsidRPr="00E8478C">
        <w:rPr>
          <w:rFonts w:ascii="Times New Roman" w:hAnsi="Times New Roman" w:cs="Times New Roman"/>
        </w:rPr>
        <w:t>ruminations on cyborgs is that</w:t>
      </w:r>
      <w:r w:rsidR="002A2311" w:rsidRPr="00E8478C">
        <w:rPr>
          <w:rFonts w:ascii="Times New Roman" w:hAnsi="Times New Roman" w:cs="Times New Roman"/>
        </w:rPr>
        <w:t>, for him</w:t>
      </w:r>
      <w:r w:rsidR="00E35142" w:rsidRPr="00E8478C">
        <w:rPr>
          <w:rFonts w:ascii="Times New Roman" w:hAnsi="Times New Roman" w:cs="Times New Roman"/>
        </w:rPr>
        <w:t xml:space="preserve">, </w:t>
      </w:r>
      <w:r>
        <w:rPr>
          <w:rFonts w:ascii="Times New Roman" w:hAnsi="Times New Roman" w:cs="Times New Roman"/>
        </w:rPr>
        <w:t>‘</w:t>
      </w:r>
      <w:r w:rsidR="00E35142" w:rsidRPr="00E8478C">
        <w:rPr>
          <w:rFonts w:ascii="Times New Roman" w:hAnsi="Times New Roman" w:cs="Times New Roman"/>
        </w:rPr>
        <w:t>the critical part is that the brain is involved in the transition [to becoming a cyborg], rather than any modifications merely in the form of some physical addition</w:t>
      </w:r>
      <w:r>
        <w:rPr>
          <w:rFonts w:ascii="Times New Roman" w:hAnsi="Times New Roman" w:cs="Times New Roman"/>
        </w:rPr>
        <w:t>’</w:t>
      </w:r>
      <w:r w:rsidR="00E35142" w:rsidRPr="00E8478C">
        <w:rPr>
          <w:rFonts w:ascii="Times New Roman" w:hAnsi="Times New Roman" w:cs="Times New Roman"/>
        </w:rPr>
        <w:t xml:space="preserve"> (</w:t>
      </w:r>
      <w:r>
        <w:rPr>
          <w:rFonts w:ascii="Times New Roman" w:hAnsi="Times New Roman" w:cs="Times New Roman"/>
        </w:rPr>
        <w:t>p.</w:t>
      </w:r>
      <w:r w:rsidR="00E35142" w:rsidRPr="00E8478C">
        <w:rPr>
          <w:rFonts w:ascii="Times New Roman" w:hAnsi="Times New Roman" w:cs="Times New Roman"/>
        </w:rPr>
        <w:t xml:space="preserve">73). </w:t>
      </w:r>
      <w:r w:rsidR="003D2B66" w:rsidRPr="00E8478C">
        <w:rPr>
          <w:rFonts w:ascii="Times New Roman" w:hAnsi="Times New Roman" w:cs="Times New Roman"/>
        </w:rPr>
        <w:t xml:space="preserve">In other words, </w:t>
      </w:r>
      <w:r w:rsidR="0085405A" w:rsidRPr="00E8478C">
        <w:rPr>
          <w:rFonts w:ascii="Times New Roman" w:hAnsi="Times New Roman" w:cs="Times New Roman"/>
        </w:rPr>
        <w:t xml:space="preserve">Warwick prioritises the neurological </w:t>
      </w:r>
      <w:r w:rsidR="00AB12FD" w:rsidRPr="00E8478C">
        <w:rPr>
          <w:rFonts w:ascii="Times New Roman" w:hAnsi="Times New Roman" w:cs="Times New Roman"/>
        </w:rPr>
        <w:t xml:space="preserve">even in his emphasis on embodied </w:t>
      </w:r>
      <w:r w:rsidR="004C2C79" w:rsidRPr="00E8478C">
        <w:rPr>
          <w:rFonts w:ascii="Times New Roman" w:hAnsi="Times New Roman" w:cs="Times New Roman"/>
        </w:rPr>
        <w:t>technologies</w:t>
      </w:r>
      <w:r w:rsidR="00082682" w:rsidRPr="00E8478C">
        <w:rPr>
          <w:rFonts w:ascii="Times New Roman" w:hAnsi="Times New Roman" w:cs="Times New Roman"/>
        </w:rPr>
        <w:t xml:space="preserve">; </w:t>
      </w:r>
      <w:r w:rsidR="00157ECD" w:rsidRPr="00E8478C">
        <w:rPr>
          <w:rFonts w:ascii="Times New Roman" w:hAnsi="Times New Roman" w:cs="Times New Roman"/>
        </w:rPr>
        <w:t>it is</w:t>
      </w:r>
      <w:r w:rsidR="00637DE7" w:rsidRPr="00E8478C">
        <w:rPr>
          <w:rFonts w:ascii="Times New Roman" w:hAnsi="Times New Roman" w:cs="Times New Roman"/>
        </w:rPr>
        <w:t>, somewhat counterintuitively,</w:t>
      </w:r>
      <w:r w:rsidR="00157ECD" w:rsidRPr="00E8478C">
        <w:rPr>
          <w:rFonts w:ascii="Times New Roman" w:hAnsi="Times New Roman" w:cs="Times New Roman"/>
        </w:rPr>
        <w:t xml:space="preserve"> transformations for one’s sense of self rather than their body </w:t>
      </w:r>
      <w:r w:rsidR="00157ECD" w:rsidRPr="00E8478C">
        <w:rPr>
          <w:rFonts w:ascii="Times New Roman" w:hAnsi="Times New Roman" w:cs="Times New Roman"/>
          <w:i/>
          <w:iCs/>
        </w:rPr>
        <w:t>per se</w:t>
      </w:r>
      <w:r w:rsidR="00157ECD" w:rsidRPr="00E8478C">
        <w:rPr>
          <w:rFonts w:ascii="Times New Roman" w:hAnsi="Times New Roman" w:cs="Times New Roman"/>
        </w:rPr>
        <w:t xml:space="preserve"> that </w:t>
      </w:r>
      <w:r w:rsidR="008E3E78" w:rsidRPr="00E8478C">
        <w:rPr>
          <w:rFonts w:ascii="Times New Roman" w:hAnsi="Times New Roman" w:cs="Times New Roman"/>
        </w:rPr>
        <w:t>are</w:t>
      </w:r>
      <w:r w:rsidR="00157ECD" w:rsidRPr="00E8478C">
        <w:rPr>
          <w:rFonts w:ascii="Times New Roman" w:hAnsi="Times New Roman" w:cs="Times New Roman"/>
        </w:rPr>
        <w:t xml:space="preserve"> important </w:t>
      </w:r>
      <w:r w:rsidR="00505289" w:rsidRPr="00E8478C">
        <w:rPr>
          <w:rFonts w:ascii="Times New Roman" w:hAnsi="Times New Roman" w:cs="Times New Roman"/>
        </w:rPr>
        <w:t>and instructive</w:t>
      </w:r>
      <w:r w:rsidR="00637DE7" w:rsidRPr="00E8478C">
        <w:rPr>
          <w:rFonts w:ascii="Times New Roman" w:hAnsi="Times New Roman" w:cs="Times New Roman"/>
        </w:rPr>
        <w:t xml:space="preserve"> in making </w:t>
      </w:r>
      <w:r w:rsidR="0044184C" w:rsidRPr="00E8478C">
        <w:rPr>
          <w:rFonts w:ascii="Times New Roman" w:hAnsi="Times New Roman" w:cs="Times New Roman"/>
        </w:rPr>
        <w:t>them</w:t>
      </w:r>
      <w:r w:rsidR="00637DE7" w:rsidRPr="00E8478C">
        <w:rPr>
          <w:rFonts w:ascii="Times New Roman" w:hAnsi="Times New Roman" w:cs="Times New Roman"/>
        </w:rPr>
        <w:t xml:space="preserve"> a cyborg</w:t>
      </w:r>
      <w:r w:rsidR="00A86E16" w:rsidRPr="00E8478C">
        <w:rPr>
          <w:rFonts w:ascii="Times New Roman" w:hAnsi="Times New Roman" w:cs="Times New Roman"/>
        </w:rPr>
        <w:t xml:space="preserve"> (</w:t>
      </w:r>
      <w:r>
        <w:rPr>
          <w:rFonts w:ascii="Times New Roman" w:hAnsi="Times New Roman" w:cs="Times New Roman"/>
        </w:rPr>
        <w:t>p.</w:t>
      </w:r>
      <w:r w:rsidR="00A86E16" w:rsidRPr="00E8478C">
        <w:rPr>
          <w:rFonts w:ascii="Times New Roman" w:hAnsi="Times New Roman" w:cs="Times New Roman"/>
        </w:rPr>
        <w:t>72)</w:t>
      </w:r>
      <w:r w:rsidR="00F22894" w:rsidRPr="00E8478C">
        <w:rPr>
          <w:rFonts w:ascii="Times New Roman" w:hAnsi="Times New Roman" w:cs="Times New Roman"/>
        </w:rPr>
        <w:t>.</w:t>
      </w:r>
      <w:r w:rsidR="00763453" w:rsidRPr="00E8478C">
        <w:rPr>
          <w:rStyle w:val="FootnoteReference"/>
          <w:rFonts w:ascii="Times New Roman" w:hAnsi="Times New Roman" w:cs="Times New Roman"/>
        </w:rPr>
        <w:footnoteReference w:id="6"/>
      </w:r>
      <w:r w:rsidR="00F22894" w:rsidRPr="00E8478C">
        <w:rPr>
          <w:rFonts w:ascii="Times New Roman" w:hAnsi="Times New Roman" w:cs="Times New Roman"/>
        </w:rPr>
        <w:t xml:space="preserve"> </w:t>
      </w:r>
      <w:r w:rsidR="00A45C8E" w:rsidRPr="00E8478C">
        <w:rPr>
          <w:rFonts w:ascii="Times New Roman" w:hAnsi="Times New Roman" w:cs="Times New Roman"/>
        </w:rPr>
        <w:t xml:space="preserve">Warwick’s discussion of </w:t>
      </w:r>
      <w:r w:rsidR="00EB3395" w:rsidRPr="00E8478C">
        <w:rPr>
          <w:rFonts w:ascii="Times New Roman" w:hAnsi="Times New Roman" w:cs="Times New Roman"/>
        </w:rPr>
        <w:t xml:space="preserve">Neil </w:t>
      </w:r>
      <w:proofErr w:type="spellStart"/>
      <w:r w:rsidR="00EB3395" w:rsidRPr="00E8478C">
        <w:rPr>
          <w:rFonts w:ascii="Times New Roman" w:hAnsi="Times New Roman" w:cs="Times New Roman"/>
        </w:rPr>
        <w:t>Harbisson’s</w:t>
      </w:r>
      <w:proofErr w:type="spellEnd"/>
      <w:r w:rsidR="00A91E4C" w:rsidRPr="00E8478C">
        <w:rPr>
          <w:rFonts w:ascii="Times New Roman" w:hAnsi="Times New Roman" w:cs="Times New Roman"/>
        </w:rPr>
        <w:t xml:space="preserve"> work on the Eyeborg </w:t>
      </w:r>
      <w:r w:rsidR="00637DE7" w:rsidRPr="00E8478C">
        <w:rPr>
          <w:rFonts w:ascii="Times New Roman" w:hAnsi="Times New Roman" w:cs="Times New Roman"/>
        </w:rPr>
        <w:t>project</w:t>
      </w:r>
      <w:r w:rsidR="00485424" w:rsidRPr="00E8478C">
        <w:rPr>
          <w:rFonts w:ascii="Times New Roman" w:hAnsi="Times New Roman" w:cs="Times New Roman"/>
        </w:rPr>
        <w:t xml:space="preserve"> illustrates this: </w:t>
      </w:r>
      <w:proofErr w:type="spellStart"/>
      <w:r w:rsidR="00485424" w:rsidRPr="00E8478C">
        <w:rPr>
          <w:rFonts w:ascii="Times New Roman" w:hAnsi="Times New Roman" w:cs="Times New Roman"/>
        </w:rPr>
        <w:t>Harbisson</w:t>
      </w:r>
      <w:proofErr w:type="spellEnd"/>
      <w:r w:rsidR="00A7318D" w:rsidRPr="00E8478C">
        <w:rPr>
          <w:rFonts w:ascii="Times New Roman" w:hAnsi="Times New Roman" w:cs="Times New Roman"/>
        </w:rPr>
        <w:t>, who was colourblind,</w:t>
      </w:r>
      <w:r w:rsidR="00485424" w:rsidRPr="00E8478C">
        <w:rPr>
          <w:rFonts w:ascii="Times New Roman" w:hAnsi="Times New Roman" w:cs="Times New Roman"/>
        </w:rPr>
        <w:t xml:space="preserve"> </w:t>
      </w:r>
      <w:r w:rsidR="007A5EDA" w:rsidRPr="00E8478C">
        <w:rPr>
          <w:rFonts w:ascii="Times New Roman" w:hAnsi="Times New Roman" w:cs="Times New Roman"/>
        </w:rPr>
        <w:t>developed and wore a head-mounted camera that translate</w:t>
      </w:r>
      <w:r w:rsidR="00A7318D" w:rsidRPr="00E8478C">
        <w:rPr>
          <w:rFonts w:ascii="Times New Roman" w:hAnsi="Times New Roman" w:cs="Times New Roman"/>
        </w:rPr>
        <w:t>d</w:t>
      </w:r>
      <w:r w:rsidR="007A5EDA" w:rsidRPr="00E8478C">
        <w:rPr>
          <w:rFonts w:ascii="Times New Roman" w:hAnsi="Times New Roman" w:cs="Times New Roman"/>
        </w:rPr>
        <w:t xml:space="preserve"> colour frequencies into sound frequencies</w:t>
      </w:r>
      <w:r w:rsidR="00A7318D" w:rsidRPr="00E8478C">
        <w:rPr>
          <w:rFonts w:ascii="Times New Roman" w:hAnsi="Times New Roman" w:cs="Times New Roman"/>
        </w:rPr>
        <w:t xml:space="preserve">, allowing him </w:t>
      </w:r>
      <w:r w:rsidR="00F4590A" w:rsidRPr="00E8478C">
        <w:rPr>
          <w:rFonts w:ascii="Times New Roman" w:hAnsi="Times New Roman" w:cs="Times New Roman"/>
        </w:rPr>
        <w:t>to experience</w:t>
      </w:r>
      <w:r>
        <w:rPr>
          <w:rFonts w:ascii="Times New Roman" w:hAnsi="Times New Roman" w:cs="Times New Roman"/>
        </w:rPr>
        <w:t xml:space="preserve"> </w:t>
      </w:r>
      <w:r w:rsidR="00F4590A" w:rsidRPr="00E8478C">
        <w:rPr>
          <w:rFonts w:ascii="Times New Roman" w:hAnsi="Times New Roman" w:cs="Times New Roman"/>
        </w:rPr>
        <w:t xml:space="preserve">colour in a new, </w:t>
      </w:r>
      <w:proofErr w:type="spellStart"/>
      <w:r w:rsidR="00F4590A" w:rsidRPr="00E8478C">
        <w:rPr>
          <w:rFonts w:ascii="Times New Roman" w:hAnsi="Times New Roman" w:cs="Times New Roman"/>
        </w:rPr>
        <w:t>technologised</w:t>
      </w:r>
      <w:proofErr w:type="spellEnd"/>
      <w:r w:rsidR="00F4590A" w:rsidRPr="00E8478C">
        <w:rPr>
          <w:rFonts w:ascii="Times New Roman" w:hAnsi="Times New Roman" w:cs="Times New Roman"/>
        </w:rPr>
        <w:t>, and synesthetic way (</w:t>
      </w:r>
      <w:r>
        <w:rPr>
          <w:rFonts w:ascii="Times New Roman" w:hAnsi="Times New Roman" w:cs="Times New Roman"/>
        </w:rPr>
        <w:t>p.</w:t>
      </w:r>
      <w:r w:rsidR="00F4590A" w:rsidRPr="00E8478C">
        <w:rPr>
          <w:rFonts w:ascii="Times New Roman" w:hAnsi="Times New Roman" w:cs="Times New Roman"/>
        </w:rPr>
        <w:t>80).</w:t>
      </w:r>
      <w:r w:rsidR="00921E2D" w:rsidRPr="00E8478C">
        <w:rPr>
          <w:rStyle w:val="FootnoteReference"/>
          <w:rFonts w:ascii="Times New Roman" w:hAnsi="Times New Roman" w:cs="Times New Roman"/>
        </w:rPr>
        <w:footnoteReference w:id="7"/>
      </w:r>
      <w:r w:rsidR="00F4590A" w:rsidRPr="00E8478C">
        <w:rPr>
          <w:rFonts w:ascii="Times New Roman" w:hAnsi="Times New Roman" w:cs="Times New Roman"/>
        </w:rPr>
        <w:t xml:space="preserve"> </w:t>
      </w:r>
      <w:r w:rsidR="00AB0FA3" w:rsidRPr="00E8478C">
        <w:rPr>
          <w:rFonts w:ascii="Times New Roman" w:hAnsi="Times New Roman" w:cs="Times New Roman"/>
        </w:rPr>
        <w:t xml:space="preserve">Warwick’s treatment of the </w:t>
      </w:r>
      <w:proofErr w:type="spellStart"/>
      <w:r w:rsidR="00AB0FA3" w:rsidRPr="00E8478C">
        <w:rPr>
          <w:rFonts w:ascii="Times New Roman" w:hAnsi="Times New Roman" w:cs="Times New Roman"/>
        </w:rPr>
        <w:lastRenderedPageBreak/>
        <w:t>technologised</w:t>
      </w:r>
      <w:proofErr w:type="spellEnd"/>
      <w:r w:rsidR="00AB0FA3" w:rsidRPr="00E8478C">
        <w:rPr>
          <w:rFonts w:ascii="Times New Roman" w:hAnsi="Times New Roman" w:cs="Times New Roman"/>
        </w:rPr>
        <w:t xml:space="preserve"> </w:t>
      </w:r>
      <w:proofErr w:type="spellStart"/>
      <w:r w:rsidR="00AB0FA3" w:rsidRPr="00E8478C">
        <w:rPr>
          <w:rFonts w:ascii="Times New Roman" w:hAnsi="Times New Roman" w:cs="Times New Roman"/>
        </w:rPr>
        <w:t>cyborgian</w:t>
      </w:r>
      <w:proofErr w:type="spellEnd"/>
      <w:r w:rsidR="00AB0FA3" w:rsidRPr="00E8478C">
        <w:rPr>
          <w:rFonts w:ascii="Times New Roman" w:hAnsi="Times New Roman" w:cs="Times New Roman"/>
        </w:rPr>
        <w:t xml:space="preserve"> body </w:t>
      </w:r>
      <w:r w:rsidR="003D2B66" w:rsidRPr="00E8478C">
        <w:rPr>
          <w:rFonts w:ascii="Times New Roman" w:hAnsi="Times New Roman" w:cs="Times New Roman"/>
        </w:rPr>
        <w:t xml:space="preserve">is </w:t>
      </w:r>
      <w:r w:rsidR="00F67D2D">
        <w:rPr>
          <w:rFonts w:ascii="Times New Roman" w:hAnsi="Times New Roman" w:cs="Times New Roman"/>
        </w:rPr>
        <w:t xml:space="preserve">thus </w:t>
      </w:r>
      <w:r w:rsidR="003D2B66" w:rsidRPr="00E8478C">
        <w:rPr>
          <w:rFonts w:ascii="Times New Roman" w:hAnsi="Times New Roman" w:cs="Times New Roman"/>
        </w:rPr>
        <w:t>predicated on a dualistic and Cartesian understanding of the body</w:t>
      </w:r>
      <w:r w:rsidR="008541D7" w:rsidRPr="00E8478C">
        <w:rPr>
          <w:rFonts w:ascii="Times New Roman" w:hAnsi="Times New Roman" w:cs="Times New Roman"/>
        </w:rPr>
        <w:t xml:space="preserve">, which </w:t>
      </w:r>
      <w:r w:rsidR="00E14374" w:rsidRPr="00E8478C">
        <w:rPr>
          <w:rFonts w:ascii="Times New Roman" w:hAnsi="Times New Roman" w:cs="Times New Roman"/>
        </w:rPr>
        <w:t>distinguishes</w:t>
      </w:r>
      <w:r w:rsidR="00130E78" w:rsidRPr="00E8478C">
        <w:rPr>
          <w:rFonts w:ascii="Times New Roman" w:hAnsi="Times New Roman" w:cs="Times New Roman"/>
        </w:rPr>
        <w:t xml:space="preserve"> </w:t>
      </w:r>
      <w:r w:rsidR="00E807F6" w:rsidRPr="00E8478C">
        <w:rPr>
          <w:rFonts w:ascii="Times New Roman" w:hAnsi="Times New Roman" w:cs="Times New Roman"/>
        </w:rPr>
        <w:t xml:space="preserve">body </w:t>
      </w:r>
      <w:r w:rsidR="003266F4" w:rsidRPr="00E8478C">
        <w:rPr>
          <w:rFonts w:ascii="Times New Roman" w:hAnsi="Times New Roman" w:cs="Times New Roman"/>
        </w:rPr>
        <w:t>from</w:t>
      </w:r>
      <w:r w:rsidR="00E807F6" w:rsidRPr="00E8478C">
        <w:rPr>
          <w:rFonts w:ascii="Times New Roman" w:hAnsi="Times New Roman" w:cs="Times New Roman"/>
        </w:rPr>
        <w:t xml:space="preserve"> mind,</w:t>
      </w:r>
      <w:r w:rsidR="008541D7" w:rsidRPr="00E8478C">
        <w:rPr>
          <w:rFonts w:ascii="Times New Roman" w:hAnsi="Times New Roman" w:cs="Times New Roman"/>
        </w:rPr>
        <w:t xml:space="preserve"> and subjugates the </w:t>
      </w:r>
      <w:r w:rsidR="00E807F6" w:rsidRPr="00E8478C">
        <w:rPr>
          <w:rFonts w:ascii="Times New Roman" w:hAnsi="Times New Roman" w:cs="Times New Roman"/>
        </w:rPr>
        <w:t xml:space="preserve">former to the latter, with one’s sense of self primarily associated with the </w:t>
      </w:r>
      <w:r w:rsidR="00EE501F" w:rsidRPr="00E8478C">
        <w:rPr>
          <w:rFonts w:ascii="Times New Roman" w:hAnsi="Times New Roman" w:cs="Times New Roman"/>
        </w:rPr>
        <w:t>neurological</w:t>
      </w:r>
      <w:r w:rsidR="00195003" w:rsidRPr="00E8478C">
        <w:rPr>
          <w:rFonts w:ascii="Times New Roman" w:hAnsi="Times New Roman" w:cs="Times New Roman"/>
        </w:rPr>
        <w:t>.</w:t>
      </w:r>
      <w:r w:rsidR="004E3EA8" w:rsidRPr="00E8478C">
        <w:rPr>
          <w:rFonts w:ascii="Times New Roman" w:hAnsi="Times New Roman" w:cs="Times New Roman"/>
        </w:rPr>
        <w:t xml:space="preserve"> </w:t>
      </w:r>
      <w:r w:rsidR="005C2D0F" w:rsidRPr="00E8478C">
        <w:rPr>
          <w:rFonts w:ascii="Times New Roman" w:hAnsi="Times New Roman" w:cs="Times New Roman"/>
        </w:rPr>
        <w:t xml:space="preserve">Although Warwick’s treatment of the cognitive is rooted in the material, </w:t>
      </w:r>
      <w:r w:rsidR="007F4B9D" w:rsidRPr="00E8478C">
        <w:rPr>
          <w:rFonts w:ascii="Times New Roman" w:hAnsi="Times New Roman" w:cs="Times New Roman"/>
        </w:rPr>
        <w:t xml:space="preserve">his work has connotations of </w:t>
      </w:r>
      <w:r w:rsidR="00F518A8" w:rsidRPr="00E8478C">
        <w:rPr>
          <w:rFonts w:ascii="Times New Roman" w:hAnsi="Times New Roman" w:cs="Times New Roman"/>
        </w:rPr>
        <w:t xml:space="preserve">dualism, </w:t>
      </w:r>
      <w:r w:rsidR="00227D54" w:rsidRPr="00E8478C">
        <w:rPr>
          <w:rFonts w:ascii="Times New Roman" w:hAnsi="Times New Roman" w:cs="Times New Roman"/>
        </w:rPr>
        <w:t>which can be illustrated by everyday</w:t>
      </w:r>
      <w:r w:rsidR="005C2D0F" w:rsidRPr="00E8478C">
        <w:rPr>
          <w:rFonts w:ascii="Times New Roman" w:hAnsi="Times New Roman" w:cs="Times New Roman"/>
        </w:rPr>
        <w:t xml:space="preserve"> </w:t>
      </w:r>
      <w:r w:rsidR="00901307" w:rsidRPr="00E8478C">
        <w:rPr>
          <w:rFonts w:ascii="Times New Roman" w:hAnsi="Times New Roman" w:cs="Times New Roman"/>
        </w:rPr>
        <w:t xml:space="preserve">attitudes to bodies and </w:t>
      </w:r>
      <w:r w:rsidR="005C2D0F" w:rsidRPr="00E8478C">
        <w:rPr>
          <w:rFonts w:ascii="Times New Roman" w:hAnsi="Times New Roman" w:cs="Times New Roman"/>
        </w:rPr>
        <w:t>d</w:t>
      </w:r>
      <w:r w:rsidR="004E3EA8" w:rsidRPr="00E8478C">
        <w:rPr>
          <w:rFonts w:ascii="Times New Roman" w:hAnsi="Times New Roman" w:cs="Times New Roman"/>
        </w:rPr>
        <w:t>iscourse</w:t>
      </w:r>
      <w:r w:rsidR="00227D54" w:rsidRPr="00E8478C">
        <w:rPr>
          <w:rFonts w:ascii="Times New Roman" w:hAnsi="Times New Roman" w:cs="Times New Roman"/>
        </w:rPr>
        <w:t>s</w:t>
      </w:r>
      <w:r w:rsidR="004E3EA8" w:rsidRPr="00E8478C">
        <w:rPr>
          <w:rFonts w:ascii="Times New Roman" w:hAnsi="Times New Roman" w:cs="Times New Roman"/>
        </w:rPr>
        <w:t xml:space="preserve"> </w:t>
      </w:r>
      <w:r w:rsidR="00F67D2D">
        <w:rPr>
          <w:rFonts w:ascii="Times New Roman" w:hAnsi="Times New Roman" w:cs="Times New Roman"/>
        </w:rPr>
        <w:t xml:space="preserve">about </w:t>
      </w:r>
      <w:r w:rsidR="004E3EA8" w:rsidRPr="00E8478C">
        <w:rPr>
          <w:rFonts w:ascii="Times New Roman" w:hAnsi="Times New Roman" w:cs="Times New Roman"/>
        </w:rPr>
        <w:t>having a body</w:t>
      </w:r>
      <w:r w:rsidR="00F67D2D">
        <w:rPr>
          <w:rFonts w:ascii="Times New Roman" w:hAnsi="Times New Roman" w:cs="Times New Roman"/>
        </w:rPr>
        <w:t xml:space="preserve"> (</w:t>
      </w:r>
      <w:r w:rsidR="00674B82" w:rsidRPr="00E8478C">
        <w:rPr>
          <w:rFonts w:ascii="Times New Roman" w:hAnsi="Times New Roman" w:cs="Times New Roman"/>
        </w:rPr>
        <w:t xml:space="preserve">see </w:t>
      </w:r>
      <w:proofErr w:type="spellStart"/>
      <w:r w:rsidR="00EA2EFD" w:rsidRPr="00E8478C">
        <w:rPr>
          <w:rFonts w:ascii="Times New Roman" w:hAnsi="Times New Roman" w:cs="Times New Roman"/>
        </w:rPr>
        <w:t>Cassam</w:t>
      </w:r>
      <w:proofErr w:type="spellEnd"/>
      <w:r w:rsidR="00FC0CF5" w:rsidRPr="00E8478C">
        <w:rPr>
          <w:rFonts w:ascii="Times New Roman" w:hAnsi="Times New Roman" w:cs="Times New Roman"/>
        </w:rPr>
        <w:t>, 2011</w:t>
      </w:r>
      <w:r w:rsidR="005705C7" w:rsidRPr="00E8478C">
        <w:rPr>
          <w:rFonts w:ascii="Times New Roman" w:hAnsi="Times New Roman" w:cs="Times New Roman"/>
        </w:rPr>
        <w:t xml:space="preserve">; </w:t>
      </w:r>
      <w:proofErr w:type="spellStart"/>
      <w:r w:rsidR="005705C7" w:rsidRPr="00E8478C">
        <w:rPr>
          <w:rFonts w:ascii="Times New Roman" w:hAnsi="Times New Roman" w:cs="Times New Roman"/>
        </w:rPr>
        <w:t>Wehrle</w:t>
      </w:r>
      <w:proofErr w:type="spellEnd"/>
      <w:r w:rsidR="005705C7" w:rsidRPr="00E8478C">
        <w:rPr>
          <w:rFonts w:ascii="Times New Roman" w:hAnsi="Times New Roman" w:cs="Times New Roman"/>
        </w:rPr>
        <w:t>, 2020</w:t>
      </w:r>
      <w:r w:rsidR="00674B82" w:rsidRPr="00E8478C">
        <w:rPr>
          <w:rFonts w:ascii="Times New Roman" w:hAnsi="Times New Roman" w:cs="Times New Roman"/>
        </w:rPr>
        <w:t>)</w:t>
      </w:r>
      <w:r w:rsidR="00F67D2D">
        <w:rPr>
          <w:rFonts w:ascii="Times New Roman" w:hAnsi="Times New Roman" w:cs="Times New Roman"/>
        </w:rPr>
        <w:t>.</w:t>
      </w:r>
      <w:r w:rsidR="00195003" w:rsidRPr="00E8478C">
        <w:rPr>
          <w:rFonts w:ascii="Times New Roman" w:hAnsi="Times New Roman" w:cs="Times New Roman"/>
        </w:rPr>
        <w:t xml:space="preserve"> </w:t>
      </w:r>
      <w:r w:rsidR="00F67D2D">
        <w:rPr>
          <w:rFonts w:ascii="Times New Roman" w:hAnsi="Times New Roman" w:cs="Times New Roman"/>
        </w:rPr>
        <w:t>E</w:t>
      </w:r>
      <w:r w:rsidR="00195003" w:rsidRPr="00E8478C">
        <w:rPr>
          <w:rFonts w:ascii="Times New Roman" w:hAnsi="Times New Roman" w:cs="Times New Roman"/>
        </w:rPr>
        <w:t xml:space="preserve">mbodied computing might have somewhat less to do with the body than we might </w:t>
      </w:r>
      <w:r w:rsidR="00A050E0" w:rsidRPr="00E8478C">
        <w:rPr>
          <w:rFonts w:ascii="Times New Roman" w:hAnsi="Times New Roman" w:cs="Times New Roman"/>
        </w:rPr>
        <w:t>expect</w:t>
      </w:r>
      <w:r w:rsidR="00F67D2D">
        <w:rPr>
          <w:rFonts w:ascii="Times New Roman" w:hAnsi="Times New Roman" w:cs="Times New Roman"/>
        </w:rPr>
        <w:t>.</w:t>
      </w:r>
    </w:p>
    <w:p w14:paraId="5A73DFD5" w14:textId="77777777" w:rsidR="00A050E0" w:rsidRPr="00E8478C" w:rsidRDefault="00A050E0" w:rsidP="00E8478C">
      <w:pPr>
        <w:spacing w:line="360" w:lineRule="auto"/>
        <w:rPr>
          <w:rFonts w:ascii="Times New Roman" w:hAnsi="Times New Roman" w:cs="Times New Roman"/>
        </w:rPr>
      </w:pPr>
    </w:p>
    <w:p w14:paraId="52430DCB" w14:textId="330D9672" w:rsidR="008268A9" w:rsidRPr="00E8478C" w:rsidRDefault="00F67D2D" w:rsidP="00E8478C">
      <w:pPr>
        <w:spacing w:line="360" w:lineRule="auto"/>
        <w:rPr>
          <w:rFonts w:ascii="Times New Roman" w:hAnsi="Times New Roman" w:cs="Times New Roman"/>
        </w:rPr>
      </w:pPr>
      <w:r>
        <w:rPr>
          <w:rFonts w:ascii="Times New Roman" w:hAnsi="Times New Roman" w:cs="Times New Roman"/>
        </w:rPr>
        <w:tab/>
      </w:r>
      <w:r w:rsidR="00A335D4" w:rsidRPr="00E8478C">
        <w:rPr>
          <w:rFonts w:ascii="Times New Roman" w:hAnsi="Times New Roman" w:cs="Times New Roman"/>
        </w:rPr>
        <w:t>Warwick’s emphasis on the self</w:t>
      </w:r>
      <w:r w:rsidR="00C03869" w:rsidRPr="00E8478C">
        <w:rPr>
          <w:rFonts w:ascii="Times New Roman" w:hAnsi="Times New Roman" w:cs="Times New Roman"/>
        </w:rPr>
        <w:t xml:space="preserve"> </w:t>
      </w:r>
      <w:r w:rsidR="004361B9" w:rsidRPr="00E8478C">
        <w:rPr>
          <w:rFonts w:ascii="Times New Roman" w:hAnsi="Times New Roman" w:cs="Times New Roman"/>
        </w:rPr>
        <w:t xml:space="preserve">is </w:t>
      </w:r>
      <w:r>
        <w:rPr>
          <w:rFonts w:ascii="Times New Roman" w:hAnsi="Times New Roman" w:cs="Times New Roman"/>
        </w:rPr>
        <w:t>replicated in</w:t>
      </w:r>
      <w:r w:rsidR="004361B9" w:rsidRPr="00E8478C">
        <w:rPr>
          <w:rFonts w:ascii="Times New Roman" w:hAnsi="Times New Roman" w:cs="Times New Roman"/>
        </w:rPr>
        <w:t xml:space="preserve"> other chapters, albeit without the same kind of optimism about the </w:t>
      </w:r>
      <w:r w:rsidR="00B4749F" w:rsidRPr="00E8478C">
        <w:rPr>
          <w:rFonts w:ascii="Times New Roman" w:hAnsi="Times New Roman" w:cs="Times New Roman"/>
        </w:rPr>
        <w:t xml:space="preserve">benefits and services directly to users </w:t>
      </w:r>
      <w:r w:rsidR="00E02762" w:rsidRPr="00E8478C">
        <w:rPr>
          <w:rFonts w:ascii="Times New Roman" w:hAnsi="Times New Roman" w:cs="Times New Roman"/>
        </w:rPr>
        <w:t xml:space="preserve">that are perceived of digital technologies. Indeed, as we have seen briefly, there is much scepticism </w:t>
      </w:r>
      <w:r w:rsidR="00E974BC" w:rsidRPr="00E8478C">
        <w:rPr>
          <w:rFonts w:ascii="Times New Roman" w:hAnsi="Times New Roman" w:cs="Times New Roman"/>
        </w:rPr>
        <w:t xml:space="preserve">among the contributors about </w:t>
      </w:r>
      <w:r w:rsidR="00E974BC" w:rsidRPr="00F67D2D">
        <w:rPr>
          <w:rFonts w:ascii="Times New Roman" w:hAnsi="Times New Roman" w:cs="Times New Roman"/>
        </w:rPr>
        <w:t>encroachments</w:t>
      </w:r>
      <w:r w:rsidR="00E974BC" w:rsidRPr="00E8478C">
        <w:rPr>
          <w:rFonts w:ascii="Times New Roman" w:hAnsi="Times New Roman" w:cs="Times New Roman"/>
        </w:rPr>
        <w:t xml:space="preserve"> rather than enhancements </w:t>
      </w:r>
      <w:r w:rsidR="00CF2CB9" w:rsidRPr="00E8478C">
        <w:rPr>
          <w:rFonts w:ascii="Times New Roman" w:hAnsi="Times New Roman" w:cs="Times New Roman"/>
        </w:rPr>
        <w:t>brought about via technologies</w:t>
      </w:r>
      <w:r>
        <w:rPr>
          <w:rFonts w:ascii="Times New Roman" w:hAnsi="Times New Roman" w:cs="Times New Roman"/>
        </w:rPr>
        <w:t>.</w:t>
      </w:r>
      <w:r w:rsidR="00CF2CB9" w:rsidRPr="00E8478C">
        <w:rPr>
          <w:rFonts w:ascii="Times New Roman" w:hAnsi="Times New Roman" w:cs="Times New Roman"/>
        </w:rPr>
        <w:t xml:space="preserve"> </w:t>
      </w:r>
      <w:r>
        <w:rPr>
          <w:rFonts w:ascii="Times New Roman" w:hAnsi="Times New Roman" w:cs="Times New Roman"/>
        </w:rPr>
        <w:t>T</w:t>
      </w:r>
      <w:r w:rsidR="00CF2CB9" w:rsidRPr="00E8478C">
        <w:rPr>
          <w:rFonts w:ascii="Times New Roman" w:hAnsi="Times New Roman" w:cs="Times New Roman"/>
        </w:rPr>
        <w:t>hese include</w:t>
      </w:r>
      <w:r w:rsidR="00FD36E5" w:rsidRPr="00E8478C">
        <w:rPr>
          <w:rFonts w:ascii="Times New Roman" w:hAnsi="Times New Roman" w:cs="Times New Roman"/>
        </w:rPr>
        <w:t xml:space="preserve"> the </w:t>
      </w:r>
      <w:r w:rsidR="002B7DF4" w:rsidRPr="00E8478C">
        <w:rPr>
          <w:rFonts w:ascii="Times New Roman" w:hAnsi="Times New Roman" w:cs="Times New Roman"/>
        </w:rPr>
        <w:t xml:space="preserve">ways </w:t>
      </w:r>
      <w:r w:rsidR="002F19D1" w:rsidRPr="00E8478C">
        <w:rPr>
          <w:rFonts w:ascii="Times New Roman" w:hAnsi="Times New Roman" w:cs="Times New Roman"/>
        </w:rPr>
        <w:t>that devices</w:t>
      </w:r>
      <w:r>
        <w:rPr>
          <w:rFonts w:ascii="Times New Roman" w:hAnsi="Times New Roman" w:cs="Times New Roman"/>
        </w:rPr>
        <w:t>,</w:t>
      </w:r>
      <w:r w:rsidR="002F19D1" w:rsidRPr="00E8478C">
        <w:rPr>
          <w:rFonts w:ascii="Times New Roman" w:hAnsi="Times New Roman" w:cs="Times New Roman"/>
        </w:rPr>
        <w:t xml:space="preserve"> such as microchip implants</w:t>
      </w:r>
      <w:r>
        <w:rPr>
          <w:rFonts w:ascii="Times New Roman" w:hAnsi="Times New Roman" w:cs="Times New Roman"/>
        </w:rPr>
        <w:t>,</w:t>
      </w:r>
      <w:r w:rsidR="002F19D1" w:rsidRPr="00E8478C">
        <w:rPr>
          <w:rFonts w:ascii="Times New Roman" w:hAnsi="Times New Roman" w:cs="Times New Roman"/>
        </w:rPr>
        <w:t xml:space="preserve"> </w:t>
      </w:r>
      <w:r>
        <w:rPr>
          <w:rFonts w:ascii="Times New Roman" w:hAnsi="Times New Roman" w:cs="Times New Roman"/>
        </w:rPr>
        <w:t>‘</w:t>
      </w:r>
      <w:r w:rsidR="002F19D1" w:rsidRPr="00E8478C">
        <w:rPr>
          <w:rFonts w:ascii="Times New Roman" w:hAnsi="Times New Roman" w:cs="Times New Roman"/>
        </w:rPr>
        <w:t>are in reality a technology of controls, limits, and rights</w:t>
      </w:r>
      <w:r>
        <w:rPr>
          <w:rFonts w:ascii="Times New Roman" w:hAnsi="Times New Roman" w:cs="Times New Roman"/>
        </w:rPr>
        <w:t>’</w:t>
      </w:r>
      <w:r w:rsidR="002F19D1" w:rsidRPr="00E8478C">
        <w:rPr>
          <w:rFonts w:ascii="Times New Roman" w:hAnsi="Times New Roman" w:cs="Times New Roman"/>
        </w:rPr>
        <w:t xml:space="preserve"> (</w:t>
      </w:r>
      <w:r>
        <w:rPr>
          <w:rFonts w:ascii="Times New Roman" w:hAnsi="Times New Roman" w:cs="Times New Roman"/>
        </w:rPr>
        <w:t>p.</w:t>
      </w:r>
      <w:r w:rsidR="002F19D1" w:rsidRPr="00E8478C">
        <w:rPr>
          <w:rFonts w:ascii="Times New Roman" w:hAnsi="Times New Roman" w:cs="Times New Roman"/>
        </w:rPr>
        <w:t>102)</w:t>
      </w:r>
      <w:r w:rsidR="00165DDE" w:rsidRPr="00E8478C">
        <w:rPr>
          <w:rFonts w:ascii="Times New Roman" w:hAnsi="Times New Roman" w:cs="Times New Roman"/>
        </w:rPr>
        <w:t xml:space="preserve"> </w:t>
      </w:r>
      <w:r w:rsidR="005D07D3" w:rsidRPr="00E8478C">
        <w:rPr>
          <w:rFonts w:ascii="Times New Roman" w:hAnsi="Times New Roman" w:cs="Times New Roman"/>
        </w:rPr>
        <w:t>producing</w:t>
      </w:r>
      <w:r w:rsidR="006242C9" w:rsidRPr="00E8478C">
        <w:rPr>
          <w:rFonts w:ascii="Times New Roman" w:hAnsi="Times New Roman" w:cs="Times New Roman"/>
        </w:rPr>
        <w:t xml:space="preserve"> </w:t>
      </w:r>
      <w:r w:rsidR="005D07D3" w:rsidRPr="00E8478C">
        <w:rPr>
          <w:rFonts w:ascii="Times New Roman" w:hAnsi="Times New Roman" w:cs="Times New Roman"/>
        </w:rPr>
        <w:t xml:space="preserve">what </w:t>
      </w:r>
      <w:proofErr w:type="spellStart"/>
      <w:r w:rsidR="005D07D3" w:rsidRPr="00E8478C">
        <w:rPr>
          <w:rFonts w:ascii="Times New Roman" w:hAnsi="Times New Roman" w:cs="Times New Roman"/>
        </w:rPr>
        <w:t>Iliadis</w:t>
      </w:r>
      <w:proofErr w:type="spellEnd"/>
      <w:r w:rsidR="005D07D3" w:rsidRPr="00E8478C">
        <w:rPr>
          <w:rFonts w:ascii="Times New Roman" w:hAnsi="Times New Roman" w:cs="Times New Roman"/>
        </w:rPr>
        <w:t xml:space="preserve"> refers to as </w:t>
      </w:r>
      <w:r>
        <w:rPr>
          <w:rFonts w:ascii="Times New Roman" w:hAnsi="Times New Roman" w:cs="Times New Roman"/>
        </w:rPr>
        <w:t>‘</w:t>
      </w:r>
      <w:r w:rsidR="005D07D3" w:rsidRPr="00E8478C">
        <w:rPr>
          <w:rFonts w:ascii="Times New Roman" w:hAnsi="Times New Roman" w:cs="Times New Roman"/>
        </w:rPr>
        <w:t>new power asymmetries with external regulators</w:t>
      </w:r>
      <w:proofErr w:type="gramStart"/>
      <w:r>
        <w:rPr>
          <w:rFonts w:ascii="Times New Roman" w:hAnsi="Times New Roman" w:cs="Times New Roman"/>
        </w:rPr>
        <w:t>’</w:t>
      </w:r>
      <w:r w:rsidR="0012292A" w:rsidRPr="00E8478C">
        <w:rPr>
          <w:rFonts w:ascii="Times New Roman" w:hAnsi="Times New Roman" w:cs="Times New Roman"/>
        </w:rPr>
        <w:t>(</w:t>
      </w:r>
      <w:proofErr w:type="gramEnd"/>
      <w:r w:rsidR="0012292A" w:rsidRPr="00E8478C">
        <w:rPr>
          <w:rFonts w:ascii="Times New Roman" w:hAnsi="Times New Roman" w:cs="Times New Roman"/>
        </w:rPr>
        <w:t>6)</w:t>
      </w:r>
      <w:r w:rsidR="006242C9" w:rsidRPr="00E8478C">
        <w:rPr>
          <w:rFonts w:ascii="Times New Roman" w:hAnsi="Times New Roman" w:cs="Times New Roman"/>
        </w:rPr>
        <w:t>.</w:t>
      </w:r>
      <w:r w:rsidR="0012292A" w:rsidRPr="00E8478C">
        <w:rPr>
          <w:rFonts w:ascii="Times New Roman" w:hAnsi="Times New Roman" w:cs="Times New Roman"/>
        </w:rPr>
        <w:t xml:space="preserve"> </w:t>
      </w:r>
      <w:r w:rsidR="00551870" w:rsidRPr="00E8478C">
        <w:rPr>
          <w:rFonts w:ascii="Times New Roman" w:hAnsi="Times New Roman" w:cs="Times New Roman"/>
        </w:rPr>
        <w:t>Technologies developed and sold</w:t>
      </w:r>
      <w:r>
        <w:rPr>
          <w:rFonts w:ascii="Times New Roman" w:hAnsi="Times New Roman" w:cs="Times New Roman"/>
        </w:rPr>
        <w:t>,</w:t>
      </w:r>
      <w:r w:rsidR="00551870" w:rsidRPr="00E8478C">
        <w:rPr>
          <w:rFonts w:ascii="Times New Roman" w:hAnsi="Times New Roman" w:cs="Times New Roman"/>
        </w:rPr>
        <w:t xml:space="preserve"> and ultimately used</w:t>
      </w:r>
      <w:r>
        <w:rPr>
          <w:rFonts w:ascii="Times New Roman" w:hAnsi="Times New Roman" w:cs="Times New Roman"/>
        </w:rPr>
        <w:t xml:space="preserve">, </w:t>
      </w:r>
      <w:r w:rsidR="00551870" w:rsidRPr="00E8478C">
        <w:rPr>
          <w:rFonts w:ascii="Times New Roman" w:hAnsi="Times New Roman" w:cs="Times New Roman"/>
        </w:rPr>
        <w:t xml:space="preserve">by </w:t>
      </w:r>
      <w:r w:rsidR="006B5E3A" w:rsidRPr="00E8478C">
        <w:rPr>
          <w:rFonts w:ascii="Times New Roman" w:hAnsi="Times New Roman" w:cs="Times New Roman"/>
        </w:rPr>
        <w:t xml:space="preserve">companies </w:t>
      </w:r>
      <w:r w:rsidR="00C77687" w:rsidRPr="00E8478C">
        <w:rPr>
          <w:rFonts w:ascii="Times New Roman" w:hAnsi="Times New Roman" w:cs="Times New Roman"/>
        </w:rPr>
        <w:t xml:space="preserve">give more corporal and intimate access to our corporeal selves, which </w:t>
      </w:r>
      <w:r w:rsidR="00403646" w:rsidRPr="00E8478C">
        <w:rPr>
          <w:rFonts w:ascii="Times New Roman" w:hAnsi="Times New Roman" w:cs="Times New Roman"/>
        </w:rPr>
        <w:t xml:space="preserve">in turn transforms the status of our bodies and our own </w:t>
      </w:r>
      <w:r w:rsidR="002E1307" w:rsidRPr="00E8478C">
        <w:rPr>
          <w:rFonts w:ascii="Times New Roman" w:hAnsi="Times New Roman" w:cs="Times New Roman"/>
        </w:rPr>
        <w:t>relationship with them.</w:t>
      </w:r>
      <w:r w:rsidR="00B933C0" w:rsidRPr="00E8478C">
        <w:rPr>
          <w:rFonts w:ascii="Times New Roman" w:hAnsi="Times New Roman" w:cs="Times New Roman"/>
        </w:rPr>
        <w:t xml:space="preserve"> </w:t>
      </w:r>
      <w:r w:rsidR="00A45C8E" w:rsidRPr="00E8478C">
        <w:rPr>
          <w:rFonts w:ascii="Times New Roman" w:hAnsi="Times New Roman" w:cs="Times New Roman"/>
        </w:rPr>
        <w:t xml:space="preserve">In other words, it is our sole sovereignty of our bodies that is at stake. </w:t>
      </w:r>
    </w:p>
    <w:p w14:paraId="2FE49757" w14:textId="77777777" w:rsidR="008268A9" w:rsidRPr="00E8478C" w:rsidRDefault="008268A9" w:rsidP="00E8478C">
      <w:pPr>
        <w:spacing w:line="360" w:lineRule="auto"/>
        <w:rPr>
          <w:rFonts w:ascii="Times New Roman" w:hAnsi="Times New Roman" w:cs="Times New Roman"/>
        </w:rPr>
      </w:pPr>
    </w:p>
    <w:p w14:paraId="5615E549" w14:textId="233B90B1" w:rsidR="006242C9" w:rsidRPr="00E8478C" w:rsidRDefault="003F135E" w:rsidP="00E8478C">
      <w:pPr>
        <w:spacing w:line="360" w:lineRule="auto"/>
        <w:rPr>
          <w:rFonts w:ascii="Times New Roman" w:hAnsi="Times New Roman" w:cs="Times New Roman"/>
        </w:rPr>
      </w:pPr>
      <w:r>
        <w:rPr>
          <w:rFonts w:ascii="Times New Roman" w:hAnsi="Times New Roman" w:cs="Times New Roman"/>
        </w:rPr>
        <w:tab/>
      </w:r>
      <w:proofErr w:type="spellStart"/>
      <w:r w:rsidR="004646C1" w:rsidRPr="00E8478C">
        <w:rPr>
          <w:rFonts w:ascii="Times New Roman" w:hAnsi="Times New Roman" w:cs="Times New Roman"/>
        </w:rPr>
        <w:t>Wissinger’s</w:t>
      </w:r>
      <w:proofErr w:type="spellEnd"/>
      <w:r w:rsidR="002E1307" w:rsidRPr="00E8478C">
        <w:rPr>
          <w:rFonts w:ascii="Times New Roman" w:hAnsi="Times New Roman" w:cs="Times New Roman"/>
        </w:rPr>
        <w:t xml:space="preserve"> </w:t>
      </w:r>
      <w:r w:rsidR="004646C1" w:rsidRPr="00E8478C">
        <w:rPr>
          <w:rFonts w:ascii="Times New Roman" w:hAnsi="Times New Roman" w:cs="Times New Roman"/>
        </w:rPr>
        <w:t>comment</w:t>
      </w:r>
      <w:r w:rsidR="006913B4">
        <w:rPr>
          <w:rFonts w:ascii="Times New Roman" w:hAnsi="Times New Roman" w:cs="Times New Roman"/>
        </w:rPr>
        <w:t>, ‘</w:t>
      </w:r>
      <w:r w:rsidR="004646C1" w:rsidRPr="00E8478C">
        <w:rPr>
          <w:rFonts w:ascii="Times New Roman" w:hAnsi="Times New Roman" w:cs="Times New Roman"/>
        </w:rPr>
        <w:t xml:space="preserve">your most personal identifying characteristic, for instance </w:t>
      </w:r>
      <w:r w:rsidR="006913B4">
        <w:rPr>
          <w:rFonts w:ascii="Times New Roman" w:hAnsi="Times New Roman" w:cs="Times New Roman"/>
        </w:rPr>
        <w:t>-</w:t>
      </w:r>
      <w:r w:rsidR="004646C1" w:rsidRPr="00E8478C">
        <w:rPr>
          <w:rFonts w:ascii="Times New Roman" w:hAnsi="Times New Roman" w:cs="Times New Roman"/>
        </w:rPr>
        <w:t xml:space="preserve"> your DNA </w:t>
      </w:r>
      <w:r w:rsidR="006913B4">
        <w:rPr>
          <w:rFonts w:ascii="Times New Roman" w:hAnsi="Times New Roman" w:cs="Times New Roman"/>
        </w:rPr>
        <w:t>-</w:t>
      </w:r>
      <w:r w:rsidR="004646C1" w:rsidRPr="00E8478C">
        <w:rPr>
          <w:rFonts w:ascii="Times New Roman" w:hAnsi="Times New Roman" w:cs="Times New Roman"/>
        </w:rPr>
        <w:t xml:space="preserve"> enjoys few legal protections once it leaves your body</w:t>
      </w:r>
      <w:r w:rsidR="006913B4">
        <w:rPr>
          <w:rFonts w:ascii="Times New Roman" w:hAnsi="Times New Roman" w:cs="Times New Roman"/>
        </w:rPr>
        <w:t>’</w:t>
      </w:r>
      <w:r w:rsidR="004646C1" w:rsidRPr="00E8478C">
        <w:rPr>
          <w:rFonts w:ascii="Times New Roman" w:hAnsi="Times New Roman" w:cs="Times New Roman"/>
        </w:rPr>
        <w:t xml:space="preserve"> (</w:t>
      </w:r>
      <w:r w:rsidR="006913B4">
        <w:rPr>
          <w:rFonts w:ascii="Times New Roman" w:hAnsi="Times New Roman" w:cs="Times New Roman"/>
        </w:rPr>
        <w:t>p.</w:t>
      </w:r>
      <w:r w:rsidR="004646C1" w:rsidRPr="00E8478C">
        <w:rPr>
          <w:rFonts w:ascii="Times New Roman" w:hAnsi="Times New Roman" w:cs="Times New Roman"/>
        </w:rPr>
        <w:t>204)</w:t>
      </w:r>
      <w:r w:rsidR="006913B4">
        <w:rPr>
          <w:rFonts w:ascii="Times New Roman" w:hAnsi="Times New Roman" w:cs="Times New Roman"/>
        </w:rPr>
        <w:t>,</w:t>
      </w:r>
      <w:r w:rsidR="004646C1" w:rsidRPr="00E8478C">
        <w:rPr>
          <w:rFonts w:ascii="Times New Roman" w:hAnsi="Times New Roman" w:cs="Times New Roman"/>
        </w:rPr>
        <w:t xml:space="preserve"> casts light on </w:t>
      </w:r>
      <w:r w:rsidR="00121D59" w:rsidRPr="00E8478C">
        <w:rPr>
          <w:rFonts w:ascii="Times New Roman" w:hAnsi="Times New Roman" w:cs="Times New Roman"/>
        </w:rPr>
        <w:t xml:space="preserve">this predicament: </w:t>
      </w:r>
      <w:r w:rsidR="00FA6F58" w:rsidRPr="00E8478C">
        <w:rPr>
          <w:rFonts w:ascii="Times New Roman" w:hAnsi="Times New Roman" w:cs="Times New Roman"/>
        </w:rPr>
        <w:t xml:space="preserve">the body was once seen </w:t>
      </w:r>
      <w:r w:rsidR="006913B4">
        <w:rPr>
          <w:rFonts w:ascii="Times New Roman" w:hAnsi="Times New Roman" w:cs="Times New Roman"/>
        </w:rPr>
        <w:t xml:space="preserve">neatly </w:t>
      </w:r>
      <w:r w:rsidR="00FA6F58" w:rsidRPr="00E8478C">
        <w:rPr>
          <w:rFonts w:ascii="Times New Roman" w:hAnsi="Times New Roman" w:cs="Times New Roman"/>
        </w:rPr>
        <w:t xml:space="preserve">to demarcate selves and </w:t>
      </w:r>
      <w:r w:rsidR="00DA68FB" w:rsidRPr="00E8478C">
        <w:rPr>
          <w:rFonts w:ascii="Times New Roman" w:hAnsi="Times New Roman" w:cs="Times New Roman"/>
        </w:rPr>
        <w:t xml:space="preserve">was a readily available container for individuality. However, </w:t>
      </w:r>
      <w:r w:rsidR="00C4662D" w:rsidRPr="00E8478C">
        <w:rPr>
          <w:rFonts w:ascii="Times New Roman" w:hAnsi="Times New Roman" w:cs="Times New Roman"/>
        </w:rPr>
        <w:t xml:space="preserve">by opening up the body </w:t>
      </w:r>
      <w:r w:rsidR="0086118C" w:rsidRPr="00E8478C">
        <w:rPr>
          <w:rFonts w:ascii="Times New Roman" w:hAnsi="Times New Roman" w:cs="Times New Roman"/>
        </w:rPr>
        <w:t xml:space="preserve">through technologies, </w:t>
      </w:r>
      <w:r w:rsidR="007F1776" w:rsidRPr="00E8478C">
        <w:rPr>
          <w:rFonts w:ascii="Times New Roman" w:hAnsi="Times New Roman" w:cs="Times New Roman"/>
        </w:rPr>
        <w:t xml:space="preserve">notions of inner and outer </w:t>
      </w:r>
      <w:r w:rsidR="00134E81" w:rsidRPr="00E8478C">
        <w:rPr>
          <w:rFonts w:ascii="Times New Roman" w:hAnsi="Times New Roman" w:cs="Times New Roman"/>
        </w:rPr>
        <w:t xml:space="preserve">are undermined </w:t>
      </w:r>
      <w:r w:rsidR="00F96A58" w:rsidRPr="00E8478C">
        <w:rPr>
          <w:rFonts w:ascii="Times New Roman" w:hAnsi="Times New Roman" w:cs="Times New Roman"/>
        </w:rPr>
        <w:t>by an emphasis on the relational exchange of data and materiality</w:t>
      </w:r>
      <w:r w:rsidR="00427C3D" w:rsidRPr="00E8478C">
        <w:rPr>
          <w:rFonts w:ascii="Times New Roman" w:hAnsi="Times New Roman" w:cs="Times New Roman"/>
        </w:rPr>
        <w:t xml:space="preserve"> at the liminal, technological site of the body</w:t>
      </w:r>
      <w:r w:rsidR="006D6B42" w:rsidRPr="00E8478C">
        <w:rPr>
          <w:rFonts w:ascii="Times New Roman" w:hAnsi="Times New Roman" w:cs="Times New Roman"/>
        </w:rPr>
        <w:t>.</w:t>
      </w:r>
      <w:r w:rsidR="00A211EF" w:rsidRPr="00E8478C">
        <w:rPr>
          <w:rFonts w:ascii="Times New Roman" w:hAnsi="Times New Roman" w:cs="Times New Roman"/>
        </w:rPr>
        <w:t xml:space="preserve"> Two trends are significant: (1) </w:t>
      </w:r>
      <w:r w:rsidR="00E16840" w:rsidRPr="00E8478C">
        <w:rPr>
          <w:rFonts w:ascii="Times New Roman" w:hAnsi="Times New Roman" w:cs="Times New Roman"/>
        </w:rPr>
        <w:t xml:space="preserve">the body is taken as an </w:t>
      </w:r>
      <w:r w:rsidR="00E16840" w:rsidRPr="006913B4">
        <w:rPr>
          <w:rFonts w:ascii="Times New Roman" w:hAnsi="Times New Roman" w:cs="Times New Roman"/>
        </w:rPr>
        <w:t>object that is transformed by technologies</w:t>
      </w:r>
      <w:r w:rsidR="009E7931" w:rsidRPr="006913B4">
        <w:rPr>
          <w:rFonts w:ascii="Times New Roman" w:hAnsi="Times New Roman" w:cs="Times New Roman"/>
        </w:rPr>
        <w:t xml:space="preserve">; and (2) the </w:t>
      </w:r>
      <w:proofErr w:type="spellStart"/>
      <w:r w:rsidR="009E7931" w:rsidRPr="006913B4">
        <w:rPr>
          <w:rFonts w:ascii="Times New Roman" w:hAnsi="Times New Roman" w:cs="Times New Roman"/>
        </w:rPr>
        <w:t>technologised</w:t>
      </w:r>
      <w:proofErr w:type="spellEnd"/>
      <w:r w:rsidR="009E7931" w:rsidRPr="006913B4">
        <w:rPr>
          <w:rFonts w:ascii="Times New Roman" w:hAnsi="Times New Roman" w:cs="Times New Roman"/>
        </w:rPr>
        <w:t xml:space="preserve"> body is taken as a means for </w:t>
      </w:r>
      <w:r w:rsidR="00415086" w:rsidRPr="006913B4">
        <w:rPr>
          <w:rFonts w:ascii="Times New Roman" w:hAnsi="Times New Roman" w:cs="Times New Roman"/>
        </w:rPr>
        <w:t>re-a</w:t>
      </w:r>
      <w:r w:rsidR="00415086" w:rsidRPr="00E8478C">
        <w:rPr>
          <w:rFonts w:ascii="Times New Roman" w:hAnsi="Times New Roman" w:cs="Times New Roman"/>
        </w:rPr>
        <w:t xml:space="preserve">ssessing notions of </w:t>
      </w:r>
      <w:r w:rsidR="00B94A69" w:rsidRPr="00E8478C">
        <w:rPr>
          <w:rFonts w:ascii="Times New Roman" w:hAnsi="Times New Roman" w:cs="Times New Roman"/>
        </w:rPr>
        <w:t xml:space="preserve">monistic and discrete individuality, and in particular the legal systems that are predicated on such notions. </w:t>
      </w:r>
      <w:r w:rsidR="003A3AC3" w:rsidRPr="00E8478C">
        <w:rPr>
          <w:rFonts w:ascii="Times New Roman" w:hAnsi="Times New Roman" w:cs="Times New Roman"/>
        </w:rPr>
        <w:t xml:space="preserve">In both cases, technologies are </w:t>
      </w:r>
      <w:r w:rsidR="0017734A" w:rsidRPr="00E8478C">
        <w:rPr>
          <w:rFonts w:ascii="Times New Roman" w:hAnsi="Times New Roman" w:cs="Times New Roman"/>
        </w:rPr>
        <w:t>agential, ubiquitous, and transformative:</w:t>
      </w:r>
      <w:r w:rsidR="00AD5CF5" w:rsidRPr="00E8478C">
        <w:rPr>
          <w:rFonts w:ascii="Times New Roman" w:hAnsi="Times New Roman" w:cs="Times New Roman"/>
        </w:rPr>
        <w:t xml:space="preserve"> w</w:t>
      </w:r>
      <w:r w:rsidR="0086118C" w:rsidRPr="00E8478C">
        <w:rPr>
          <w:rFonts w:ascii="Times New Roman" w:hAnsi="Times New Roman" w:cs="Times New Roman"/>
        </w:rPr>
        <w:t xml:space="preserve">hether </w:t>
      </w:r>
      <w:r w:rsidR="000B6320" w:rsidRPr="00E8478C">
        <w:rPr>
          <w:rFonts w:ascii="Times New Roman" w:hAnsi="Times New Roman" w:cs="Times New Roman"/>
        </w:rPr>
        <w:t>inva</w:t>
      </w:r>
      <w:r w:rsidR="00AD5CF5" w:rsidRPr="00E8478C">
        <w:rPr>
          <w:rFonts w:ascii="Times New Roman" w:hAnsi="Times New Roman" w:cs="Times New Roman"/>
        </w:rPr>
        <w:t>ded</w:t>
      </w:r>
      <w:r w:rsidR="000B6320" w:rsidRPr="00E8478C">
        <w:rPr>
          <w:rFonts w:ascii="Times New Roman" w:hAnsi="Times New Roman" w:cs="Times New Roman"/>
        </w:rPr>
        <w:t xml:space="preserve"> or exten</w:t>
      </w:r>
      <w:r w:rsidR="00AD5CF5" w:rsidRPr="00E8478C">
        <w:rPr>
          <w:rFonts w:ascii="Times New Roman" w:hAnsi="Times New Roman" w:cs="Times New Roman"/>
        </w:rPr>
        <w:t>ded by technologies</w:t>
      </w:r>
      <w:r w:rsidR="000B6320" w:rsidRPr="00E8478C">
        <w:rPr>
          <w:rFonts w:ascii="Times New Roman" w:hAnsi="Times New Roman" w:cs="Times New Roman"/>
        </w:rPr>
        <w:t xml:space="preserve">, the porous and malleable body </w:t>
      </w:r>
      <w:r w:rsidR="00AD5CF5" w:rsidRPr="00E8478C">
        <w:rPr>
          <w:rFonts w:ascii="Times New Roman" w:hAnsi="Times New Roman" w:cs="Times New Roman"/>
        </w:rPr>
        <w:t>demands reconfiguration</w:t>
      </w:r>
      <w:r w:rsidR="00067F93" w:rsidRPr="00E8478C">
        <w:rPr>
          <w:rFonts w:ascii="Times New Roman" w:hAnsi="Times New Roman" w:cs="Times New Roman"/>
        </w:rPr>
        <w:t xml:space="preserve"> and re-conceptualisation</w:t>
      </w:r>
      <w:r w:rsidR="008C7AA2" w:rsidRPr="00E8478C">
        <w:rPr>
          <w:rFonts w:ascii="Times New Roman" w:hAnsi="Times New Roman" w:cs="Times New Roman"/>
        </w:rPr>
        <w:t xml:space="preserve">, which </w:t>
      </w:r>
      <w:r w:rsidR="008C7AA2" w:rsidRPr="00E8478C">
        <w:rPr>
          <w:rFonts w:ascii="Times New Roman" w:hAnsi="Times New Roman" w:cs="Times New Roman"/>
        </w:rPr>
        <w:lastRenderedPageBreak/>
        <w:t xml:space="preserve">raises </w:t>
      </w:r>
      <w:r w:rsidR="00F33161" w:rsidRPr="00E8478C">
        <w:rPr>
          <w:rFonts w:ascii="Times New Roman" w:hAnsi="Times New Roman" w:cs="Times New Roman"/>
        </w:rPr>
        <w:t xml:space="preserve">new questions about individuality and selfhood. Indeed, we might </w:t>
      </w:r>
      <w:r w:rsidR="00486EAE" w:rsidRPr="00E8478C">
        <w:rPr>
          <w:rFonts w:ascii="Times New Roman" w:hAnsi="Times New Roman" w:cs="Times New Roman"/>
        </w:rPr>
        <w:t xml:space="preserve">therefore </w:t>
      </w:r>
      <w:r w:rsidR="00F33161" w:rsidRPr="00E8478C">
        <w:rPr>
          <w:rFonts w:ascii="Times New Roman" w:hAnsi="Times New Roman" w:cs="Times New Roman"/>
        </w:rPr>
        <w:t>say that t</w:t>
      </w:r>
      <w:r w:rsidR="00E712A6" w:rsidRPr="00E8478C">
        <w:rPr>
          <w:rFonts w:ascii="Times New Roman" w:hAnsi="Times New Roman" w:cs="Times New Roman"/>
        </w:rPr>
        <w:t xml:space="preserve">he underlying concern </w:t>
      </w:r>
      <w:r w:rsidR="001572C2" w:rsidRPr="00E8478C">
        <w:rPr>
          <w:rFonts w:ascii="Times New Roman" w:hAnsi="Times New Roman" w:cs="Times New Roman"/>
        </w:rPr>
        <w:t>about access to and governance of the body</w:t>
      </w:r>
      <w:r w:rsidR="00E712A6" w:rsidRPr="00E8478C">
        <w:rPr>
          <w:rFonts w:ascii="Times New Roman" w:hAnsi="Times New Roman" w:cs="Times New Roman"/>
        </w:rPr>
        <w:t xml:space="preserve"> is</w:t>
      </w:r>
      <w:r w:rsidR="00CC3844" w:rsidRPr="00E8478C">
        <w:rPr>
          <w:rFonts w:ascii="Times New Roman" w:hAnsi="Times New Roman" w:cs="Times New Roman"/>
        </w:rPr>
        <w:t xml:space="preserve">, </w:t>
      </w:r>
      <w:r w:rsidR="00E01C75" w:rsidRPr="00E8478C">
        <w:rPr>
          <w:rFonts w:ascii="Times New Roman" w:hAnsi="Times New Roman" w:cs="Times New Roman"/>
        </w:rPr>
        <w:t>at root, a concern of and for</w:t>
      </w:r>
      <w:r w:rsidR="00E712A6" w:rsidRPr="00E8478C">
        <w:rPr>
          <w:rFonts w:ascii="Times New Roman" w:hAnsi="Times New Roman" w:cs="Times New Roman"/>
        </w:rPr>
        <w:t xml:space="preserve"> the self, whose body, once figured as opaque, discrete, and solely </w:t>
      </w:r>
      <w:r w:rsidR="00E712A6" w:rsidRPr="006913B4">
        <w:rPr>
          <w:rFonts w:ascii="Times New Roman" w:hAnsi="Times New Roman" w:cs="Times New Roman"/>
        </w:rPr>
        <w:t>their</w:t>
      </w:r>
      <w:r w:rsidR="00E712A6" w:rsidRPr="00E8478C">
        <w:rPr>
          <w:rFonts w:ascii="Times New Roman" w:hAnsi="Times New Roman" w:cs="Times New Roman"/>
        </w:rPr>
        <w:t xml:space="preserve"> property, is rendered porous through a myriad of computational technologies that</w:t>
      </w:r>
      <w:r w:rsidR="006913B4">
        <w:rPr>
          <w:rFonts w:ascii="Times New Roman" w:hAnsi="Times New Roman" w:cs="Times New Roman"/>
        </w:rPr>
        <w:t>, according to Orth,</w:t>
      </w:r>
      <w:r w:rsidR="00E712A6" w:rsidRPr="00E8478C">
        <w:rPr>
          <w:rFonts w:ascii="Times New Roman" w:hAnsi="Times New Roman" w:cs="Times New Roman"/>
        </w:rPr>
        <w:t xml:space="preserve"> result in an exposed self (</w:t>
      </w:r>
      <w:r w:rsidR="006913B4">
        <w:rPr>
          <w:rFonts w:ascii="Times New Roman" w:hAnsi="Times New Roman" w:cs="Times New Roman"/>
        </w:rPr>
        <w:t>p.</w:t>
      </w:r>
      <w:r w:rsidR="00E712A6" w:rsidRPr="00E8478C">
        <w:rPr>
          <w:rFonts w:ascii="Times New Roman" w:hAnsi="Times New Roman" w:cs="Times New Roman"/>
        </w:rPr>
        <w:t>229</w:t>
      </w:r>
      <w:r w:rsidR="006913B4">
        <w:rPr>
          <w:rFonts w:ascii="Times New Roman" w:hAnsi="Times New Roman" w:cs="Times New Roman"/>
        </w:rPr>
        <w:t>)</w:t>
      </w:r>
      <w:r w:rsidR="00E712A6" w:rsidRPr="00E8478C">
        <w:rPr>
          <w:rFonts w:ascii="Times New Roman" w:hAnsi="Times New Roman" w:cs="Times New Roman"/>
        </w:rPr>
        <w:t xml:space="preserve">. </w:t>
      </w:r>
    </w:p>
    <w:p w14:paraId="23036ECC" w14:textId="77777777" w:rsidR="00DB5B88" w:rsidRPr="00E8478C" w:rsidRDefault="00DB5B88" w:rsidP="00E8478C">
      <w:pPr>
        <w:spacing w:line="360" w:lineRule="auto"/>
        <w:rPr>
          <w:rFonts w:ascii="Times New Roman" w:hAnsi="Times New Roman" w:cs="Times New Roman"/>
        </w:rPr>
      </w:pPr>
    </w:p>
    <w:p w14:paraId="74E0306C" w14:textId="6559919F" w:rsidR="00DB5B88" w:rsidRPr="00E8478C" w:rsidRDefault="006913B4" w:rsidP="00E8478C">
      <w:pPr>
        <w:spacing w:line="360" w:lineRule="auto"/>
        <w:rPr>
          <w:rFonts w:ascii="Times New Roman" w:hAnsi="Times New Roman" w:cs="Times New Roman"/>
        </w:rPr>
      </w:pPr>
      <w:r>
        <w:rPr>
          <w:rFonts w:ascii="Times New Roman" w:hAnsi="Times New Roman" w:cs="Times New Roman"/>
        </w:rPr>
        <w:tab/>
      </w:r>
      <w:r w:rsidR="00DB5B88" w:rsidRPr="00E8478C">
        <w:rPr>
          <w:rFonts w:ascii="Times New Roman" w:hAnsi="Times New Roman" w:cs="Times New Roman"/>
        </w:rPr>
        <w:t>This is not to say that the book adopts an entirely pessimistic or even, in Warwick’s case, optimistic stance with regard to embodied computing and its impacts on the self. As the editors remind us, there are “multiple forms of body-centred computing” (</w:t>
      </w:r>
      <w:proofErr w:type="spellStart"/>
      <w:r>
        <w:rPr>
          <w:rFonts w:ascii="Times New Roman" w:hAnsi="Times New Roman" w:cs="Times New Roman"/>
        </w:rPr>
        <w:t>p.</w:t>
      </w:r>
      <w:r w:rsidR="00DB5B88" w:rsidRPr="00E8478C">
        <w:rPr>
          <w:rFonts w:ascii="Times New Roman" w:hAnsi="Times New Roman" w:cs="Times New Roman"/>
        </w:rPr>
        <w:t>xxviii</w:t>
      </w:r>
      <w:proofErr w:type="spellEnd"/>
      <w:r w:rsidR="00DB5B88" w:rsidRPr="00E8478C">
        <w:rPr>
          <w:rFonts w:ascii="Times New Roman" w:hAnsi="Times New Roman" w:cs="Times New Roman"/>
        </w:rPr>
        <w:t>), and so</w:t>
      </w:r>
      <w:r>
        <w:rPr>
          <w:rFonts w:ascii="Times New Roman" w:hAnsi="Times New Roman" w:cs="Times New Roman"/>
        </w:rPr>
        <w:t>,</w:t>
      </w:r>
      <w:r w:rsidR="00DB5B88" w:rsidRPr="00E8478C">
        <w:rPr>
          <w:rFonts w:ascii="Times New Roman" w:hAnsi="Times New Roman" w:cs="Times New Roman"/>
        </w:rPr>
        <w:t xml:space="preserve"> while some theorists of embodied computing use the language of invasion and infiltration to refer to the impact that technologies have on bodies and embodied senses of selfhood, not all follow suit. To be sure, there is a tone of caution that pervades across nearly all </w:t>
      </w:r>
      <w:proofErr w:type="gramStart"/>
      <w:r w:rsidR="00DB5B88" w:rsidRPr="00E8478C">
        <w:rPr>
          <w:rFonts w:ascii="Times New Roman" w:hAnsi="Times New Roman" w:cs="Times New Roman"/>
        </w:rPr>
        <w:t>chapters</w:t>
      </w:r>
      <w:proofErr w:type="gramEnd"/>
      <w:r w:rsidR="00DB5B88" w:rsidRPr="00E8478C">
        <w:rPr>
          <w:rFonts w:ascii="Times New Roman" w:hAnsi="Times New Roman" w:cs="Times New Roman"/>
        </w:rPr>
        <w:t xml:space="preserve"> as embodied computing is located within various </w:t>
      </w:r>
      <w:r>
        <w:rPr>
          <w:rFonts w:ascii="Times New Roman" w:hAnsi="Times New Roman" w:cs="Times New Roman"/>
        </w:rPr>
        <w:t>‘</w:t>
      </w:r>
      <w:r w:rsidR="00DB5B88" w:rsidRPr="00E8478C">
        <w:rPr>
          <w:rFonts w:ascii="Times New Roman" w:hAnsi="Times New Roman" w:cs="Times New Roman"/>
        </w:rPr>
        <w:t>social, ethical, and political frameworks</w:t>
      </w:r>
      <w:r>
        <w:rPr>
          <w:rFonts w:ascii="Times New Roman" w:hAnsi="Times New Roman" w:cs="Times New Roman"/>
        </w:rPr>
        <w:t>’</w:t>
      </w:r>
      <w:r w:rsidR="00DB5B88" w:rsidRPr="00E8478C">
        <w:rPr>
          <w:rFonts w:ascii="Times New Roman" w:hAnsi="Times New Roman" w:cs="Times New Roman"/>
        </w:rPr>
        <w:t xml:space="preserve"> (</w:t>
      </w:r>
      <w:r>
        <w:rPr>
          <w:rFonts w:ascii="Times New Roman" w:hAnsi="Times New Roman" w:cs="Times New Roman"/>
        </w:rPr>
        <w:t>p.</w:t>
      </w:r>
      <w:r w:rsidR="00DB5B88" w:rsidRPr="00E8478C">
        <w:rPr>
          <w:rFonts w:ascii="Times New Roman" w:hAnsi="Times New Roman" w:cs="Times New Roman"/>
        </w:rPr>
        <w:t xml:space="preserve">188), but that caution is tempered through critical questions that can be raised of the relationship </w:t>
      </w:r>
      <w:r>
        <w:rPr>
          <w:rFonts w:ascii="Times New Roman" w:hAnsi="Times New Roman" w:cs="Times New Roman"/>
        </w:rPr>
        <w:t xml:space="preserve">among </w:t>
      </w:r>
      <w:r w:rsidR="00DB5B88" w:rsidRPr="00E8478C">
        <w:rPr>
          <w:rFonts w:ascii="Times New Roman" w:hAnsi="Times New Roman" w:cs="Times New Roman"/>
        </w:rPr>
        <w:t>persons, bodies, and technologies. We glimpse such questions and cautiousness</w:t>
      </w:r>
      <w:r>
        <w:rPr>
          <w:rFonts w:ascii="Times New Roman" w:hAnsi="Times New Roman" w:cs="Times New Roman"/>
        </w:rPr>
        <w:t xml:space="preserve"> </w:t>
      </w:r>
      <w:r w:rsidR="00DB5B88" w:rsidRPr="00E8478C">
        <w:rPr>
          <w:rFonts w:ascii="Times New Roman" w:hAnsi="Times New Roman" w:cs="Times New Roman"/>
        </w:rPr>
        <w:t xml:space="preserve">where </w:t>
      </w:r>
      <w:proofErr w:type="spellStart"/>
      <w:r w:rsidR="00DB5B88" w:rsidRPr="00E8478C">
        <w:rPr>
          <w:rFonts w:ascii="Times New Roman" w:hAnsi="Times New Roman" w:cs="Times New Roman"/>
        </w:rPr>
        <w:t>Iliadis</w:t>
      </w:r>
      <w:proofErr w:type="spellEnd"/>
      <w:r w:rsidR="00DB5B88" w:rsidRPr="00E8478C">
        <w:rPr>
          <w:rFonts w:ascii="Times New Roman" w:hAnsi="Times New Roman" w:cs="Times New Roman"/>
        </w:rPr>
        <w:t xml:space="preserve"> states: </w:t>
      </w:r>
    </w:p>
    <w:p w14:paraId="57AEA475" w14:textId="4CCE17FE" w:rsidR="00DB5B88" w:rsidRPr="00E8478C" w:rsidRDefault="00DB5B88" w:rsidP="006913B4">
      <w:pPr>
        <w:ind w:left="567"/>
        <w:rPr>
          <w:rFonts w:ascii="Times New Roman" w:hAnsi="Times New Roman" w:cs="Times New Roman"/>
        </w:rPr>
      </w:pPr>
      <w:r w:rsidRPr="00E8478C">
        <w:rPr>
          <w:rFonts w:ascii="Times New Roman" w:hAnsi="Times New Roman" w:cs="Times New Roman"/>
        </w:rPr>
        <w:t xml:space="preserve">It would be useful to consider the future forms of visceral data generated by </w:t>
      </w:r>
      <w:proofErr w:type="spellStart"/>
      <w:r w:rsidRPr="00E8478C">
        <w:rPr>
          <w:rFonts w:ascii="Times New Roman" w:hAnsi="Times New Roman" w:cs="Times New Roman"/>
        </w:rPr>
        <w:t>ingestibles</w:t>
      </w:r>
      <w:proofErr w:type="spellEnd"/>
      <w:r w:rsidRPr="00E8478C">
        <w:rPr>
          <w:rFonts w:ascii="Times New Roman" w:hAnsi="Times New Roman" w:cs="Times New Roman"/>
        </w:rPr>
        <w:t xml:space="preserve"> and to unpack the ways in which those data may be operationalised against the best interests of the users to whom those data belong. (</w:t>
      </w:r>
      <w:r w:rsidR="006913B4">
        <w:rPr>
          <w:rFonts w:ascii="Times New Roman" w:hAnsi="Times New Roman" w:cs="Times New Roman"/>
        </w:rPr>
        <w:t>p.</w:t>
      </w:r>
      <w:r w:rsidRPr="00E8478C">
        <w:rPr>
          <w:rFonts w:ascii="Times New Roman" w:hAnsi="Times New Roman" w:cs="Times New Roman"/>
        </w:rPr>
        <w:t>12)</w:t>
      </w:r>
    </w:p>
    <w:p w14:paraId="61E7F4D8" w14:textId="77777777" w:rsidR="00DB5B88" w:rsidRPr="00E8478C" w:rsidRDefault="00DB5B88" w:rsidP="006913B4">
      <w:pPr>
        <w:rPr>
          <w:rFonts w:ascii="Times New Roman" w:hAnsi="Times New Roman" w:cs="Times New Roman"/>
        </w:rPr>
      </w:pPr>
    </w:p>
    <w:p w14:paraId="1AA8E23B" w14:textId="4F0B2F02" w:rsidR="00DB5B88" w:rsidRPr="00E8478C" w:rsidRDefault="00DB5B88" w:rsidP="00E8478C">
      <w:pPr>
        <w:spacing w:line="360" w:lineRule="auto"/>
        <w:rPr>
          <w:rFonts w:ascii="Times New Roman" w:hAnsi="Times New Roman" w:cs="Times New Roman"/>
        </w:rPr>
      </w:pPr>
      <w:r w:rsidRPr="00E8478C">
        <w:rPr>
          <w:rFonts w:ascii="Times New Roman" w:hAnsi="Times New Roman" w:cs="Times New Roman"/>
        </w:rPr>
        <w:t xml:space="preserve">How we consider and discern what a user’s best interests are, in the context of relational and digital ontologies, can cast light on what the book says about embodied computing and what reflections we can take from its explorations. </w:t>
      </w:r>
    </w:p>
    <w:p w14:paraId="7E99144E" w14:textId="77777777" w:rsidR="00DB5B88" w:rsidRPr="00E8478C" w:rsidRDefault="00DB5B88" w:rsidP="00E8478C">
      <w:pPr>
        <w:spacing w:line="360" w:lineRule="auto"/>
        <w:rPr>
          <w:rFonts w:ascii="Times New Roman" w:hAnsi="Times New Roman" w:cs="Times New Roman"/>
        </w:rPr>
      </w:pPr>
    </w:p>
    <w:p w14:paraId="73982D66" w14:textId="2D2A7D58" w:rsidR="00DB5B88" w:rsidRPr="006913B4" w:rsidRDefault="00752AC9" w:rsidP="00E8478C">
      <w:pPr>
        <w:spacing w:line="360" w:lineRule="auto"/>
        <w:rPr>
          <w:rFonts w:ascii="Times New Roman" w:hAnsi="Times New Roman" w:cs="Times New Roman"/>
          <w:b/>
        </w:rPr>
      </w:pPr>
      <w:r w:rsidRPr="00E8478C">
        <w:rPr>
          <w:rFonts w:ascii="Times New Roman" w:hAnsi="Times New Roman" w:cs="Times New Roman"/>
          <w:b/>
        </w:rPr>
        <w:t xml:space="preserve">From </w:t>
      </w:r>
      <w:r w:rsidRPr="006913B4">
        <w:rPr>
          <w:rFonts w:ascii="Times New Roman" w:hAnsi="Times New Roman" w:cs="Times New Roman"/>
          <w:b/>
        </w:rPr>
        <w:t>k</w:t>
      </w:r>
      <w:r w:rsidR="00DB5B88" w:rsidRPr="006913B4">
        <w:rPr>
          <w:rFonts w:ascii="Times New Roman" w:hAnsi="Times New Roman" w:cs="Times New Roman"/>
          <w:b/>
        </w:rPr>
        <w:t>now thyself</w:t>
      </w:r>
      <w:r w:rsidRPr="006913B4">
        <w:rPr>
          <w:rFonts w:ascii="Times New Roman" w:hAnsi="Times New Roman" w:cs="Times New Roman"/>
          <w:b/>
        </w:rPr>
        <w:t xml:space="preserve"> to</w:t>
      </w:r>
      <w:r w:rsidR="00DB5B88" w:rsidRPr="006913B4">
        <w:rPr>
          <w:rFonts w:ascii="Times New Roman" w:hAnsi="Times New Roman" w:cs="Times New Roman"/>
          <w:b/>
        </w:rPr>
        <w:t xml:space="preserve"> show thyself</w:t>
      </w:r>
    </w:p>
    <w:p w14:paraId="30128BB4" w14:textId="77777777" w:rsidR="00DB5B88" w:rsidRPr="006913B4" w:rsidRDefault="00DB5B88" w:rsidP="00E8478C">
      <w:pPr>
        <w:spacing w:line="360" w:lineRule="auto"/>
        <w:rPr>
          <w:rFonts w:ascii="Times New Roman" w:hAnsi="Times New Roman" w:cs="Times New Roman"/>
          <w:b/>
        </w:rPr>
      </w:pPr>
    </w:p>
    <w:p w14:paraId="1EBEF0D0" w14:textId="4F11A449" w:rsidR="00DB5B88" w:rsidRPr="00E8478C" w:rsidRDefault="0041404E" w:rsidP="00E8478C">
      <w:pPr>
        <w:spacing w:line="360" w:lineRule="auto"/>
        <w:rPr>
          <w:rFonts w:ascii="Times New Roman" w:hAnsi="Times New Roman" w:cs="Times New Roman"/>
        </w:rPr>
      </w:pPr>
      <w:r w:rsidRPr="00E8478C">
        <w:rPr>
          <w:rFonts w:ascii="Times New Roman" w:hAnsi="Times New Roman" w:cs="Times New Roman"/>
        </w:rPr>
        <w:t>At the same time that embodied computing explodes the concept of the body</w:t>
      </w:r>
      <w:r w:rsidR="00284858" w:rsidRPr="00E8478C">
        <w:rPr>
          <w:rFonts w:ascii="Times New Roman" w:hAnsi="Times New Roman" w:cs="Times New Roman"/>
        </w:rPr>
        <w:t xml:space="preserve"> as a discrete marker of individuality, inviting new materialist </w:t>
      </w:r>
      <w:r w:rsidR="00281D42" w:rsidRPr="00E8478C">
        <w:rPr>
          <w:rFonts w:ascii="Times New Roman" w:hAnsi="Times New Roman" w:cs="Times New Roman"/>
        </w:rPr>
        <w:t>explorations of the porous and relational body – and with it, perhaps</w:t>
      </w:r>
      <w:r w:rsidR="00074F28">
        <w:rPr>
          <w:rFonts w:ascii="Times New Roman" w:hAnsi="Times New Roman" w:cs="Times New Roman"/>
        </w:rPr>
        <w:t>,</w:t>
      </w:r>
      <w:r w:rsidR="00281D42" w:rsidRPr="00E8478C">
        <w:rPr>
          <w:rFonts w:ascii="Times New Roman" w:hAnsi="Times New Roman" w:cs="Times New Roman"/>
        </w:rPr>
        <w:t xml:space="preserve"> new notions of selfhood </w:t>
      </w:r>
      <w:r w:rsidR="00DD4E70" w:rsidRPr="00E8478C">
        <w:rPr>
          <w:rFonts w:ascii="Times New Roman" w:hAnsi="Times New Roman" w:cs="Times New Roman"/>
        </w:rPr>
        <w:t>–</w:t>
      </w:r>
      <w:r w:rsidR="00281D42" w:rsidRPr="00E8478C">
        <w:rPr>
          <w:rFonts w:ascii="Times New Roman" w:hAnsi="Times New Roman" w:cs="Times New Roman"/>
        </w:rPr>
        <w:t xml:space="preserve"> </w:t>
      </w:r>
      <w:r w:rsidR="00DD4E70" w:rsidRPr="00E8478C">
        <w:rPr>
          <w:rFonts w:ascii="Times New Roman" w:hAnsi="Times New Roman" w:cs="Times New Roman"/>
        </w:rPr>
        <w:t xml:space="preserve">there is also a concomitant emphasis through embodied computing on what </w:t>
      </w:r>
      <w:proofErr w:type="spellStart"/>
      <w:r w:rsidR="00DD4E70" w:rsidRPr="00E8478C">
        <w:rPr>
          <w:rFonts w:ascii="Times New Roman" w:hAnsi="Times New Roman" w:cs="Times New Roman"/>
        </w:rPr>
        <w:t>Wissinger</w:t>
      </w:r>
      <w:proofErr w:type="spellEnd"/>
      <w:r w:rsidR="00DD4E70" w:rsidRPr="00E8478C">
        <w:rPr>
          <w:rFonts w:ascii="Times New Roman" w:hAnsi="Times New Roman" w:cs="Times New Roman"/>
        </w:rPr>
        <w:t xml:space="preserve"> </w:t>
      </w:r>
      <w:r w:rsidR="00E06BE0" w:rsidRPr="00E8478C">
        <w:rPr>
          <w:rFonts w:ascii="Times New Roman" w:hAnsi="Times New Roman" w:cs="Times New Roman"/>
        </w:rPr>
        <w:t xml:space="preserve">refers to as </w:t>
      </w:r>
      <w:r w:rsidR="00074F28">
        <w:rPr>
          <w:rFonts w:ascii="Times New Roman" w:hAnsi="Times New Roman" w:cs="Times New Roman"/>
        </w:rPr>
        <w:t>‘</w:t>
      </w:r>
      <w:r w:rsidR="00E06BE0" w:rsidRPr="00E8478C">
        <w:rPr>
          <w:rFonts w:ascii="Times New Roman" w:hAnsi="Times New Roman" w:cs="Times New Roman"/>
        </w:rPr>
        <w:t>newly invasive and individualised data</w:t>
      </w:r>
      <w:r w:rsidR="00074F28">
        <w:rPr>
          <w:rFonts w:ascii="Times New Roman" w:hAnsi="Times New Roman" w:cs="Times New Roman"/>
        </w:rPr>
        <w:t>’</w:t>
      </w:r>
      <w:r w:rsidR="00E06BE0" w:rsidRPr="00E8478C">
        <w:rPr>
          <w:rFonts w:ascii="Times New Roman" w:hAnsi="Times New Roman" w:cs="Times New Roman"/>
        </w:rPr>
        <w:t xml:space="preserve"> (</w:t>
      </w:r>
      <w:r w:rsidR="00074F28">
        <w:rPr>
          <w:rFonts w:ascii="Times New Roman" w:hAnsi="Times New Roman" w:cs="Times New Roman"/>
        </w:rPr>
        <w:t>p.</w:t>
      </w:r>
      <w:r w:rsidR="00E06BE0" w:rsidRPr="00E8478C">
        <w:rPr>
          <w:rFonts w:ascii="Times New Roman" w:hAnsi="Times New Roman" w:cs="Times New Roman"/>
        </w:rPr>
        <w:t xml:space="preserve">189). </w:t>
      </w:r>
      <w:r w:rsidR="008350D4" w:rsidRPr="00E8478C">
        <w:rPr>
          <w:rFonts w:ascii="Times New Roman" w:hAnsi="Times New Roman" w:cs="Times New Roman"/>
        </w:rPr>
        <w:t xml:space="preserve">In other words, </w:t>
      </w:r>
      <w:r w:rsidR="006E4024" w:rsidRPr="00E8478C">
        <w:rPr>
          <w:rFonts w:ascii="Times New Roman" w:hAnsi="Times New Roman" w:cs="Times New Roman"/>
        </w:rPr>
        <w:t>the self</w:t>
      </w:r>
      <w:r w:rsidR="000322B6" w:rsidRPr="00E8478C">
        <w:rPr>
          <w:rFonts w:ascii="Times New Roman" w:hAnsi="Times New Roman" w:cs="Times New Roman"/>
        </w:rPr>
        <w:t xml:space="preserve">, </w:t>
      </w:r>
      <w:r w:rsidR="00A64819" w:rsidRPr="00E8478C">
        <w:rPr>
          <w:rFonts w:ascii="Times New Roman" w:hAnsi="Times New Roman" w:cs="Times New Roman"/>
        </w:rPr>
        <w:t xml:space="preserve">rather than being overtly challenged </w:t>
      </w:r>
      <w:r w:rsidR="00EC1343" w:rsidRPr="00E8478C">
        <w:rPr>
          <w:rFonts w:ascii="Times New Roman" w:hAnsi="Times New Roman" w:cs="Times New Roman"/>
        </w:rPr>
        <w:t xml:space="preserve">by new technologically-mediated relations </w:t>
      </w:r>
      <w:r w:rsidR="00E33C7F" w:rsidRPr="00E8478C">
        <w:rPr>
          <w:rFonts w:ascii="Times New Roman" w:hAnsi="Times New Roman" w:cs="Times New Roman"/>
        </w:rPr>
        <w:t xml:space="preserve">with </w:t>
      </w:r>
      <w:r w:rsidR="00E90BE2" w:rsidRPr="00E8478C">
        <w:rPr>
          <w:rFonts w:ascii="Times New Roman" w:hAnsi="Times New Roman" w:cs="Times New Roman"/>
        </w:rPr>
        <w:t>other corporeal selves and corporations</w:t>
      </w:r>
      <w:r w:rsidR="00A64819" w:rsidRPr="00E8478C">
        <w:rPr>
          <w:rFonts w:ascii="Times New Roman" w:hAnsi="Times New Roman" w:cs="Times New Roman"/>
        </w:rPr>
        <w:t>, is</w:t>
      </w:r>
      <w:r w:rsidR="000322B6" w:rsidRPr="00E8478C">
        <w:rPr>
          <w:rFonts w:ascii="Times New Roman" w:hAnsi="Times New Roman" w:cs="Times New Roman"/>
        </w:rPr>
        <w:t xml:space="preserve"> revealed</w:t>
      </w:r>
      <w:r w:rsidR="00A64819" w:rsidRPr="00E8478C">
        <w:rPr>
          <w:rFonts w:ascii="Times New Roman" w:hAnsi="Times New Roman" w:cs="Times New Roman"/>
        </w:rPr>
        <w:t xml:space="preserve"> and in fact reified</w:t>
      </w:r>
      <w:r w:rsidR="000322B6" w:rsidRPr="00E8478C">
        <w:rPr>
          <w:rFonts w:ascii="Times New Roman" w:hAnsi="Times New Roman" w:cs="Times New Roman"/>
        </w:rPr>
        <w:t xml:space="preserve"> through its quantified and bodily data</w:t>
      </w:r>
      <w:r w:rsidR="00E90BE2" w:rsidRPr="00E8478C">
        <w:rPr>
          <w:rFonts w:ascii="Times New Roman" w:hAnsi="Times New Roman" w:cs="Times New Roman"/>
        </w:rPr>
        <w:t xml:space="preserve">. </w:t>
      </w:r>
      <w:r w:rsidR="00B20076" w:rsidRPr="00E8478C">
        <w:rPr>
          <w:rFonts w:ascii="Times New Roman" w:hAnsi="Times New Roman" w:cs="Times New Roman"/>
        </w:rPr>
        <w:t xml:space="preserve">Embodied devices </w:t>
      </w:r>
      <w:r w:rsidR="00E56A76" w:rsidRPr="00E8478C">
        <w:rPr>
          <w:rFonts w:ascii="Times New Roman" w:hAnsi="Times New Roman" w:cs="Times New Roman"/>
        </w:rPr>
        <w:t>contain</w:t>
      </w:r>
      <w:r w:rsidR="00374260" w:rsidRPr="00E8478C">
        <w:rPr>
          <w:rFonts w:ascii="Times New Roman" w:hAnsi="Times New Roman" w:cs="Times New Roman"/>
        </w:rPr>
        <w:t>ing</w:t>
      </w:r>
      <w:r w:rsidR="00E56A76" w:rsidRPr="00E8478C">
        <w:rPr>
          <w:rFonts w:ascii="Times New Roman" w:hAnsi="Times New Roman" w:cs="Times New Roman"/>
        </w:rPr>
        <w:t xml:space="preserve"> trackers, from smartwatches to toothbrushes, </w:t>
      </w:r>
      <w:r w:rsidR="00735960" w:rsidRPr="00E8478C">
        <w:rPr>
          <w:rFonts w:ascii="Times New Roman" w:hAnsi="Times New Roman" w:cs="Times New Roman"/>
        </w:rPr>
        <w:t xml:space="preserve">generate data that </w:t>
      </w:r>
      <w:r w:rsidR="00074F28">
        <w:rPr>
          <w:rFonts w:ascii="Times New Roman" w:hAnsi="Times New Roman" w:cs="Times New Roman"/>
        </w:rPr>
        <w:t>are</w:t>
      </w:r>
      <w:r w:rsidR="00374260" w:rsidRPr="00E8478C">
        <w:rPr>
          <w:rFonts w:ascii="Times New Roman" w:hAnsi="Times New Roman" w:cs="Times New Roman"/>
        </w:rPr>
        <w:t xml:space="preserve"> marketed to consumers as benefitting and enhancing </w:t>
      </w:r>
      <w:r w:rsidR="007B62E6" w:rsidRPr="00E8478C">
        <w:rPr>
          <w:rFonts w:ascii="Times New Roman" w:hAnsi="Times New Roman" w:cs="Times New Roman"/>
        </w:rPr>
        <w:t xml:space="preserve">their self-control (consider here the rhetoric of </w:t>
      </w:r>
      <w:r w:rsidR="0083184B" w:rsidRPr="00E8478C">
        <w:rPr>
          <w:rFonts w:ascii="Times New Roman" w:hAnsi="Times New Roman" w:cs="Times New Roman"/>
        </w:rPr>
        <w:lastRenderedPageBreak/>
        <w:t xml:space="preserve">campaigns from Apple </w:t>
      </w:r>
      <w:r w:rsidR="00074F28">
        <w:rPr>
          <w:rFonts w:ascii="Times New Roman" w:hAnsi="Times New Roman" w:cs="Times New Roman"/>
        </w:rPr>
        <w:t>(</w:t>
      </w:r>
      <w:r w:rsidR="00AD2F9C" w:rsidRPr="00E8478C">
        <w:rPr>
          <w:rFonts w:ascii="Times New Roman" w:hAnsi="Times New Roman" w:cs="Times New Roman"/>
        </w:rPr>
        <w:t xml:space="preserve">Better </w:t>
      </w:r>
      <w:r w:rsidR="00074F28">
        <w:rPr>
          <w:rFonts w:ascii="Times New Roman" w:hAnsi="Times New Roman" w:cs="Times New Roman"/>
        </w:rPr>
        <w:t>y</w:t>
      </w:r>
      <w:r w:rsidR="00AD2F9C" w:rsidRPr="00E8478C">
        <w:rPr>
          <w:rFonts w:ascii="Times New Roman" w:hAnsi="Times New Roman" w:cs="Times New Roman"/>
        </w:rPr>
        <w:t>ou</w:t>
      </w:r>
      <w:r w:rsidR="00074F28">
        <w:rPr>
          <w:rFonts w:ascii="Times New Roman" w:hAnsi="Times New Roman" w:cs="Times New Roman"/>
        </w:rPr>
        <w:t xml:space="preserve">) </w:t>
      </w:r>
      <w:r w:rsidR="00A928E0" w:rsidRPr="00E8478C">
        <w:rPr>
          <w:rFonts w:ascii="Times New Roman" w:hAnsi="Times New Roman" w:cs="Times New Roman"/>
        </w:rPr>
        <w:t xml:space="preserve">and </w:t>
      </w:r>
      <w:r w:rsidR="00C27FB5" w:rsidRPr="00E8478C">
        <w:rPr>
          <w:rFonts w:ascii="Times New Roman" w:hAnsi="Times New Roman" w:cs="Times New Roman"/>
        </w:rPr>
        <w:t>Samsung</w:t>
      </w:r>
      <w:r w:rsidR="00074F28">
        <w:rPr>
          <w:rFonts w:ascii="Times New Roman" w:hAnsi="Times New Roman" w:cs="Times New Roman"/>
        </w:rPr>
        <w:t xml:space="preserve"> (</w:t>
      </w:r>
      <w:r w:rsidR="00C27FB5" w:rsidRPr="00E8478C">
        <w:rPr>
          <w:rFonts w:ascii="Times New Roman" w:hAnsi="Times New Roman" w:cs="Times New Roman"/>
        </w:rPr>
        <w:t>Do what you can’t</w:t>
      </w:r>
      <w:r w:rsidR="000428E7" w:rsidRPr="00E8478C">
        <w:rPr>
          <w:rFonts w:ascii="Times New Roman" w:hAnsi="Times New Roman" w:cs="Times New Roman"/>
        </w:rPr>
        <w:t>)</w:t>
      </w:r>
      <w:r w:rsidR="004375A6" w:rsidRPr="00E8478C">
        <w:rPr>
          <w:rFonts w:ascii="Times New Roman" w:hAnsi="Times New Roman" w:cs="Times New Roman"/>
        </w:rPr>
        <w:t>,</w:t>
      </w:r>
      <w:r w:rsidR="000428E7" w:rsidRPr="00E8478C">
        <w:rPr>
          <w:rStyle w:val="FootnoteReference"/>
          <w:rFonts w:ascii="Times New Roman" w:hAnsi="Times New Roman" w:cs="Times New Roman"/>
        </w:rPr>
        <w:footnoteReference w:id="8"/>
      </w:r>
      <w:r w:rsidR="004375A6" w:rsidRPr="00E8478C">
        <w:rPr>
          <w:rFonts w:ascii="Times New Roman" w:hAnsi="Times New Roman" w:cs="Times New Roman"/>
        </w:rPr>
        <w:t xml:space="preserve"> allowing them to get more out of their bodies.</w:t>
      </w:r>
      <w:r w:rsidR="00300318" w:rsidRPr="00E8478C">
        <w:rPr>
          <w:rFonts w:ascii="Times New Roman" w:hAnsi="Times New Roman" w:cs="Times New Roman"/>
        </w:rPr>
        <w:t xml:space="preserve"> </w:t>
      </w:r>
      <w:r w:rsidR="00A552D3" w:rsidRPr="00E8478C">
        <w:rPr>
          <w:rFonts w:ascii="Times New Roman" w:hAnsi="Times New Roman" w:cs="Times New Roman"/>
        </w:rPr>
        <w:t>Marcel O’Gorman</w:t>
      </w:r>
      <w:r w:rsidR="004375A6" w:rsidRPr="00E8478C">
        <w:rPr>
          <w:rFonts w:ascii="Times New Roman" w:hAnsi="Times New Roman" w:cs="Times New Roman"/>
        </w:rPr>
        <w:t xml:space="preserve"> </w:t>
      </w:r>
      <w:r w:rsidR="00A552D3" w:rsidRPr="00E8478C">
        <w:rPr>
          <w:rFonts w:ascii="Times New Roman" w:hAnsi="Times New Roman" w:cs="Times New Roman"/>
        </w:rPr>
        <w:t>characterises these trends around the quantified self as the apotheosis of Taylorism (</w:t>
      </w:r>
      <w:r w:rsidR="00074F28">
        <w:rPr>
          <w:rFonts w:ascii="Times New Roman" w:hAnsi="Times New Roman" w:cs="Times New Roman"/>
        </w:rPr>
        <w:t>p.</w:t>
      </w:r>
      <w:r w:rsidR="00A552D3" w:rsidRPr="00E8478C">
        <w:rPr>
          <w:rFonts w:ascii="Times New Roman" w:hAnsi="Times New Roman" w:cs="Times New Roman"/>
        </w:rPr>
        <w:t xml:space="preserve">138), where Taylorism </w:t>
      </w:r>
      <w:r w:rsidR="00B93C0E" w:rsidRPr="00E8478C">
        <w:rPr>
          <w:rFonts w:ascii="Times New Roman" w:hAnsi="Times New Roman" w:cs="Times New Roman"/>
        </w:rPr>
        <w:t xml:space="preserve">is </w:t>
      </w:r>
      <w:r w:rsidR="0056631A" w:rsidRPr="00E8478C">
        <w:rPr>
          <w:rFonts w:ascii="Times New Roman" w:hAnsi="Times New Roman" w:cs="Times New Roman"/>
        </w:rPr>
        <w:t xml:space="preserve">about </w:t>
      </w:r>
      <w:r w:rsidR="009B11E8" w:rsidRPr="00E8478C">
        <w:rPr>
          <w:rFonts w:ascii="Times New Roman" w:hAnsi="Times New Roman" w:cs="Times New Roman"/>
        </w:rPr>
        <w:t xml:space="preserve">scientific management in the interests of efficiency and productivity. </w:t>
      </w:r>
      <w:r w:rsidR="00B93C0E" w:rsidRPr="00E8478C">
        <w:rPr>
          <w:rFonts w:ascii="Times New Roman" w:hAnsi="Times New Roman" w:cs="Times New Roman"/>
        </w:rPr>
        <w:t>Quantified b</w:t>
      </w:r>
      <w:r w:rsidR="005B453C" w:rsidRPr="00E8478C">
        <w:rPr>
          <w:rFonts w:ascii="Times New Roman" w:hAnsi="Times New Roman" w:cs="Times New Roman"/>
        </w:rPr>
        <w:t xml:space="preserve">odies here are </w:t>
      </w:r>
      <w:r w:rsidR="00B93C0E" w:rsidRPr="00E8478C">
        <w:rPr>
          <w:rFonts w:ascii="Times New Roman" w:hAnsi="Times New Roman" w:cs="Times New Roman"/>
        </w:rPr>
        <w:t xml:space="preserve">thus </w:t>
      </w:r>
      <w:r w:rsidR="00D86B32" w:rsidRPr="00E8478C">
        <w:rPr>
          <w:rFonts w:ascii="Times New Roman" w:hAnsi="Times New Roman" w:cs="Times New Roman"/>
        </w:rPr>
        <w:t>figured as</w:t>
      </w:r>
      <w:r w:rsidR="000A79FF" w:rsidRPr="00E8478C">
        <w:rPr>
          <w:rFonts w:ascii="Times New Roman" w:hAnsi="Times New Roman" w:cs="Times New Roman"/>
        </w:rPr>
        <w:t xml:space="preserve"> disciplined</w:t>
      </w:r>
      <w:r w:rsidR="00D86B32" w:rsidRPr="00E8478C">
        <w:rPr>
          <w:rFonts w:ascii="Times New Roman" w:hAnsi="Times New Roman" w:cs="Times New Roman"/>
        </w:rPr>
        <w:t xml:space="preserve"> </w:t>
      </w:r>
      <w:r w:rsidR="005B453C" w:rsidRPr="00E8478C">
        <w:rPr>
          <w:rFonts w:ascii="Times New Roman" w:hAnsi="Times New Roman" w:cs="Times New Roman"/>
        </w:rPr>
        <w:t xml:space="preserve">objects </w:t>
      </w:r>
      <w:r w:rsidR="000A79FF" w:rsidRPr="00E8478C">
        <w:rPr>
          <w:rFonts w:ascii="Times New Roman" w:hAnsi="Times New Roman" w:cs="Times New Roman"/>
        </w:rPr>
        <w:t xml:space="preserve">and the outcome of a user-technology </w:t>
      </w:r>
      <w:r w:rsidR="00701F15" w:rsidRPr="00E8478C">
        <w:rPr>
          <w:rFonts w:ascii="Times New Roman" w:hAnsi="Times New Roman" w:cs="Times New Roman"/>
        </w:rPr>
        <w:t>hybrid assemblage</w:t>
      </w:r>
      <w:r w:rsidR="00936F1C" w:rsidRPr="00E8478C">
        <w:rPr>
          <w:rFonts w:ascii="Times New Roman" w:hAnsi="Times New Roman" w:cs="Times New Roman"/>
        </w:rPr>
        <w:t xml:space="preserve"> that</w:t>
      </w:r>
      <w:r w:rsidR="001F5F43" w:rsidRPr="00E8478C">
        <w:rPr>
          <w:rFonts w:ascii="Times New Roman" w:hAnsi="Times New Roman" w:cs="Times New Roman"/>
        </w:rPr>
        <w:t xml:space="preserve"> is </w:t>
      </w:r>
      <w:r w:rsidR="00065DCA" w:rsidRPr="00E8478C">
        <w:rPr>
          <w:rFonts w:ascii="Times New Roman" w:hAnsi="Times New Roman" w:cs="Times New Roman"/>
        </w:rPr>
        <w:t>both indi</w:t>
      </w:r>
      <w:r w:rsidR="00936F1C" w:rsidRPr="00E8478C">
        <w:rPr>
          <w:rFonts w:ascii="Times New Roman" w:hAnsi="Times New Roman" w:cs="Times New Roman"/>
        </w:rPr>
        <w:t>vidual and social</w:t>
      </w:r>
      <w:r w:rsidR="00065DCA" w:rsidRPr="00E8478C">
        <w:rPr>
          <w:rFonts w:ascii="Times New Roman" w:hAnsi="Times New Roman" w:cs="Times New Roman"/>
        </w:rPr>
        <w:t xml:space="preserve">, </w:t>
      </w:r>
      <w:r w:rsidR="00936F1C" w:rsidRPr="00E8478C">
        <w:rPr>
          <w:rFonts w:ascii="Times New Roman" w:hAnsi="Times New Roman" w:cs="Times New Roman"/>
        </w:rPr>
        <w:t>at once</w:t>
      </w:r>
      <w:r w:rsidR="00065DCA" w:rsidRPr="00E8478C">
        <w:rPr>
          <w:rFonts w:ascii="Times New Roman" w:hAnsi="Times New Roman" w:cs="Times New Roman"/>
        </w:rPr>
        <w:t xml:space="preserve"> the product of co</w:t>
      </w:r>
      <w:r w:rsidR="00936F1C" w:rsidRPr="00E8478C">
        <w:rPr>
          <w:rFonts w:ascii="Times New Roman" w:hAnsi="Times New Roman" w:cs="Times New Roman"/>
        </w:rPr>
        <w:t xml:space="preserve">rporeal processes and corporate interests. </w:t>
      </w:r>
    </w:p>
    <w:p w14:paraId="223E9ABA" w14:textId="56C29587" w:rsidR="001F33C2" w:rsidRPr="00E8478C" w:rsidRDefault="001F33C2" w:rsidP="00E8478C">
      <w:pPr>
        <w:spacing w:line="360" w:lineRule="auto"/>
        <w:rPr>
          <w:rFonts w:ascii="Times New Roman" w:hAnsi="Times New Roman" w:cs="Times New Roman"/>
        </w:rPr>
      </w:pPr>
    </w:p>
    <w:p w14:paraId="01EF5295" w14:textId="0DFE9E66" w:rsidR="001F33C2" w:rsidRPr="00E8478C" w:rsidRDefault="00074F28" w:rsidP="00E8478C">
      <w:pPr>
        <w:spacing w:line="360" w:lineRule="auto"/>
        <w:rPr>
          <w:rFonts w:ascii="Times New Roman" w:hAnsi="Times New Roman" w:cs="Times New Roman"/>
        </w:rPr>
      </w:pPr>
      <w:r>
        <w:rPr>
          <w:rFonts w:ascii="Times New Roman" w:hAnsi="Times New Roman" w:cs="Times New Roman"/>
        </w:rPr>
        <w:tab/>
      </w:r>
      <w:r w:rsidR="001F33C2" w:rsidRPr="00E8478C">
        <w:rPr>
          <w:rFonts w:ascii="Times New Roman" w:hAnsi="Times New Roman" w:cs="Times New Roman"/>
        </w:rPr>
        <w:t>Within these frameworks, it is difficult to locate agency</w:t>
      </w:r>
      <w:r w:rsidR="008E29C1" w:rsidRPr="00E8478C">
        <w:rPr>
          <w:rFonts w:ascii="Times New Roman" w:hAnsi="Times New Roman" w:cs="Times New Roman"/>
        </w:rPr>
        <w:t xml:space="preserve">. </w:t>
      </w:r>
      <w:proofErr w:type="spellStart"/>
      <w:r w:rsidR="008E29C1" w:rsidRPr="00E8478C">
        <w:rPr>
          <w:rFonts w:ascii="Times New Roman" w:hAnsi="Times New Roman" w:cs="Times New Roman"/>
        </w:rPr>
        <w:t>Wissinger</w:t>
      </w:r>
      <w:proofErr w:type="spellEnd"/>
      <w:r w:rsidR="00D84507" w:rsidRPr="00E8478C">
        <w:rPr>
          <w:rFonts w:ascii="Times New Roman" w:hAnsi="Times New Roman" w:cs="Times New Roman"/>
        </w:rPr>
        <w:t xml:space="preserve">, for example, </w:t>
      </w:r>
      <w:r w:rsidR="006F1BCB" w:rsidRPr="00E8478C">
        <w:rPr>
          <w:rFonts w:ascii="Times New Roman" w:hAnsi="Times New Roman" w:cs="Times New Roman"/>
        </w:rPr>
        <w:t xml:space="preserve">identifies </w:t>
      </w:r>
      <w:r w:rsidR="00131A18" w:rsidRPr="00E8478C">
        <w:rPr>
          <w:rFonts w:ascii="Times New Roman" w:hAnsi="Times New Roman" w:cs="Times New Roman"/>
        </w:rPr>
        <w:t xml:space="preserve">what she terms ‘glamour labour’, which she describes as </w:t>
      </w:r>
      <w:r>
        <w:rPr>
          <w:rFonts w:ascii="Times New Roman" w:hAnsi="Times New Roman" w:cs="Times New Roman"/>
        </w:rPr>
        <w:t>‘</w:t>
      </w:r>
      <w:r w:rsidR="0073571F" w:rsidRPr="00E8478C">
        <w:rPr>
          <w:rFonts w:ascii="Times New Roman" w:hAnsi="Times New Roman" w:cs="Times New Roman"/>
        </w:rPr>
        <w:t>the work of self-branding and control to become as attractive, exciting, and engaging in person as one’s highly curated and edited online self</w:t>
      </w:r>
      <w:r>
        <w:rPr>
          <w:rFonts w:ascii="Times New Roman" w:hAnsi="Times New Roman" w:cs="Times New Roman"/>
        </w:rPr>
        <w:t>’</w:t>
      </w:r>
      <w:r w:rsidR="0073571F" w:rsidRPr="00E8478C">
        <w:rPr>
          <w:rFonts w:ascii="Times New Roman" w:hAnsi="Times New Roman" w:cs="Times New Roman"/>
        </w:rPr>
        <w:t xml:space="preserve"> (</w:t>
      </w:r>
      <w:r>
        <w:rPr>
          <w:rFonts w:ascii="Times New Roman" w:hAnsi="Times New Roman" w:cs="Times New Roman"/>
        </w:rPr>
        <w:t>p.</w:t>
      </w:r>
      <w:r w:rsidR="0073571F" w:rsidRPr="00E8478C">
        <w:rPr>
          <w:rFonts w:ascii="Times New Roman" w:hAnsi="Times New Roman" w:cs="Times New Roman"/>
        </w:rPr>
        <w:t xml:space="preserve">188). This process suggests a sense of </w:t>
      </w:r>
      <w:r w:rsidR="00527113" w:rsidRPr="00E8478C">
        <w:rPr>
          <w:rFonts w:ascii="Times New Roman" w:hAnsi="Times New Roman" w:cs="Times New Roman"/>
        </w:rPr>
        <w:t xml:space="preserve">agency on the part of users in a manner not dissimilar </w:t>
      </w:r>
      <w:r>
        <w:rPr>
          <w:rFonts w:ascii="Times New Roman" w:hAnsi="Times New Roman" w:cs="Times New Roman"/>
        </w:rPr>
        <w:t>to</w:t>
      </w:r>
      <w:r w:rsidR="00527113" w:rsidRPr="00E8478C">
        <w:rPr>
          <w:rFonts w:ascii="Times New Roman" w:hAnsi="Times New Roman" w:cs="Times New Roman"/>
        </w:rPr>
        <w:t xml:space="preserve"> Erving Goffman’s </w:t>
      </w:r>
      <w:r>
        <w:rPr>
          <w:rFonts w:ascii="Times New Roman" w:hAnsi="Times New Roman" w:cs="Times New Roman"/>
        </w:rPr>
        <w:t xml:space="preserve">(1990) </w:t>
      </w:r>
      <w:r w:rsidR="00A34487" w:rsidRPr="00E8478C">
        <w:rPr>
          <w:rFonts w:ascii="Times New Roman" w:hAnsi="Times New Roman" w:cs="Times New Roman"/>
        </w:rPr>
        <w:t>articulation of how people ‘perform’ their sense of self to different audiences</w:t>
      </w:r>
      <w:r w:rsidR="00541741" w:rsidRPr="00E8478C">
        <w:rPr>
          <w:rFonts w:ascii="Times New Roman" w:hAnsi="Times New Roman" w:cs="Times New Roman"/>
        </w:rPr>
        <w:t xml:space="preserve">, albeit in </w:t>
      </w:r>
      <w:r w:rsidR="00E83455" w:rsidRPr="00E8478C">
        <w:rPr>
          <w:rFonts w:ascii="Times New Roman" w:hAnsi="Times New Roman" w:cs="Times New Roman"/>
        </w:rPr>
        <w:t>the more chaotic and</w:t>
      </w:r>
      <w:r w:rsidR="00541741" w:rsidRPr="00E8478C">
        <w:rPr>
          <w:rFonts w:ascii="Times New Roman" w:hAnsi="Times New Roman" w:cs="Times New Roman"/>
        </w:rPr>
        <w:t xml:space="preserve"> accelerated </w:t>
      </w:r>
      <w:r w:rsidR="00E83455" w:rsidRPr="00E8478C">
        <w:rPr>
          <w:rFonts w:ascii="Times New Roman" w:hAnsi="Times New Roman" w:cs="Times New Roman"/>
        </w:rPr>
        <w:t xml:space="preserve">landscape of social media. </w:t>
      </w:r>
      <w:r w:rsidR="000D3790" w:rsidRPr="00E8478C">
        <w:rPr>
          <w:rFonts w:ascii="Times New Roman" w:hAnsi="Times New Roman" w:cs="Times New Roman"/>
        </w:rPr>
        <w:t xml:space="preserve">It is the technological ecosystem of social media and other </w:t>
      </w:r>
      <w:r w:rsidR="00B001F2" w:rsidRPr="00E8478C">
        <w:rPr>
          <w:rFonts w:ascii="Times New Roman" w:hAnsi="Times New Roman" w:cs="Times New Roman"/>
        </w:rPr>
        <w:t xml:space="preserve">digital devices that </w:t>
      </w:r>
      <w:proofErr w:type="spellStart"/>
      <w:r w:rsidR="00B001F2" w:rsidRPr="00E8478C">
        <w:rPr>
          <w:rFonts w:ascii="Times New Roman" w:hAnsi="Times New Roman" w:cs="Times New Roman"/>
        </w:rPr>
        <w:t>Wissinger</w:t>
      </w:r>
      <w:proofErr w:type="spellEnd"/>
      <w:r w:rsidR="00B001F2" w:rsidRPr="00E8478C">
        <w:rPr>
          <w:rFonts w:ascii="Times New Roman" w:hAnsi="Times New Roman" w:cs="Times New Roman"/>
        </w:rPr>
        <w:t xml:space="preserve"> indicates is </w:t>
      </w:r>
      <w:r w:rsidR="007513E6" w:rsidRPr="00E8478C">
        <w:rPr>
          <w:rFonts w:ascii="Times New Roman" w:hAnsi="Times New Roman" w:cs="Times New Roman"/>
        </w:rPr>
        <w:t>impactful on and inimical to our sense of agency</w:t>
      </w:r>
      <w:r w:rsidR="00230C09" w:rsidRPr="00E8478C">
        <w:rPr>
          <w:rFonts w:ascii="Times New Roman" w:hAnsi="Times New Roman" w:cs="Times New Roman"/>
        </w:rPr>
        <w:t xml:space="preserve"> insofar as </w:t>
      </w:r>
      <w:r w:rsidR="00C573FA">
        <w:rPr>
          <w:rFonts w:ascii="Times New Roman" w:hAnsi="Times New Roman" w:cs="Times New Roman"/>
        </w:rPr>
        <w:t>‘</w:t>
      </w:r>
      <w:r w:rsidR="00230C09" w:rsidRPr="00E8478C">
        <w:rPr>
          <w:rFonts w:ascii="Times New Roman" w:hAnsi="Times New Roman" w:cs="Times New Roman"/>
        </w:rPr>
        <w:t>wearable tech pushes the envelopes of tracking and optimisation, amplifying how technologically enmeshed bodies are metered, nudged, cajoled, protected, and connected</w:t>
      </w:r>
      <w:r w:rsidR="00C573FA">
        <w:rPr>
          <w:rFonts w:ascii="Times New Roman" w:hAnsi="Times New Roman" w:cs="Times New Roman"/>
        </w:rPr>
        <w:t>’</w:t>
      </w:r>
      <w:r w:rsidR="00230C09" w:rsidRPr="00E8478C">
        <w:rPr>
          <w:rFonts w:ascii="Times New Roman" w:hAnsi="Times New Roman" w:cs="Times New Roman"/>
        </w:rPr>
        <w:t xml:space="preserve"> (</w:t>
      </w:r>
      <w:r w:rsidR="00C573FA">
        <w:rPr>
          <w:rFonts w:ascii="Times New Roman" w:hAnsi="Times New Roman" w:cs="Times New Roman"/>
        </w:rPr>
        <w:t>p.</w:t>
      </w:r>
      <w:r w:rsidR="00230C09" w:rsidRPr="00E8478C">
        <w:rPr>
          <w:rFonts w:ascii="Times New Roman" w:hAnsi="Times New Roman" w:cs="Times New Roman"/>
        </w:rPr>
        <w:t xml:space="preserve">194). </w:t>
      </w:r>
      <w:r w:rsidR="00715460" w:rsidRPr="00E8478C">
        <w:rPr>
          <w:rFonts w:ascii="Times New Roman" w:hAnsi="Times New Roman" w:cs="Times New Roman"/>
        </w:rPr>
        <w:t xml:space="preserve">To be sure, </w:t>
      </w:r>
      <w:proofErr w:type="spellStart"/>
      <w:r w:rsidR="00715460" w:rsidRPr="00E8478C">
        <w:rPr>
          <w:rFonts w:ascii="Times New Roman" w:hAnsi="Times New Roman" w:cs="Times New Roman"/>
        </w:rPr>
        <w:t>Wissinger</w:t>
      </w:r>
      <w:proofErr w:type="spellEnd"/>
      <w:r w:rsidR="00715460" w:rsidRPr="00E8478C">
        <w:rPr>
          <w:rFonts w:ascii="Times New Roman" w:hAnsi="Times New Roman" w:cs="Times New Roman"/>
        </w:rPr>
        <w:t xml:space="preserve"> is not pessimistic in her outlook </w:t>
      </w:r>
      <w:r w:rsidR="00112464" w:rsidRPr="00E8478C">
        <w:rPr>
          <w:rFonts w:ascii="Times New Roman" w:hAnsi="Times New Roman" w:cs="Times New Roman"/>
        </w:rPr>
        <w:t>–</w:t>
      </w:r>
      <w:r w:rsidR="00715460" w:rsidRPr="00E8478C">
        <w:rPr>
          <w:rFonts w:ascii="Times New Roman" w:hAnsi="Times New Roman" w:cs="Times New Roman"/>
        </w:rPr>
        <w:t xml:space="preserve"> </w:t>
      </w:r>
      <w:r w:rsidR="00112464" w:rsidRPr="00E8478C">
        <w:rPr>
          <w:rFonts w:ascii="Times New Roman" w:hAnsi="Times New Roman" w:cs="Times New Roman"/>
        </w:rPr>
        <w:t>protection and connection</w:t>
      </w:r>
      <w:r w:rsidR="004239C4" w:rsidRPr="00E8478C">
        <w:rPr>
          <w:rFonts w:ascii="Times New Roman" w:hAnsi="Times New Roman" w:cs="Times New Roman"/>
        </w:rPr>
        <w:t>, which have positive yet oxymoronic connotations,</w:t>
      </w:r>
      <w:r w:rsidR="00112464" w:rsidRPr="00E8478C">
        <w:rPr>
          <w:rFonts w:ascii="Times New Roman" w:hAnsi="Times New Roman" w:cs="Times New Roman"/>
        </w:rPr>
        <w:t xml:space="preserve"> are among the </w:t>
      </w:r>
      <w:r w:rsidR="00C573FA">
        <w:rPr>
          <w:rFonts w:ascii="Times New Roman" w:hAnsi="Times New Roman" w:cs="Times New Roman"/>
        </w:rPr>
        <w:t>words</w:t>
      </w:r>
      <w:r w:rsidR="00112464" w:rsidRPr="00E8478C">
        <w:rPr>
          <w:rFonts w:ascii="Times New Roman" w:hAnsi="Times New Roman" w:cs="Times New Roman"/>
        </w:rPr>
        <w:t xml:space="preserve"> that she uses – but the efficacy of technologies and the </w:t>
      </w:r>
      <w:proofErr w:type="spellStart"/>
      <w:r w:rsidR="00112464" w:rsidRPr="00E8478C">
        <w:rPr>
          <w:rFonts w:ascii="Times New Roman" w:hAnsi="Times New Roman" w:cs="Times New Roman"/>
        </w:rPr>
        <w:t>technosystem</w:t>
      </w:r>
      <w:proofErr w:type="spellEnd"/>
      <w:r w:rsidR="00112464" w:rsidRPr="00E8478C">
        <w:rPr>
          <w:rFonts w:ascii="Times New Roman" w:hAnsi="Times New Roman" w:cs="Times New Roman"/>
        </w:rPr>
        <w:t xml:space="preserve"> to condition </w:t>
      </w:r>
      <w:r w:rsidR="002C7EF1" w:rsidRPr="00E8478C">
        <w:rPr>
          <w:rFonts w:ascii="Times New Roman" w:hAnsi="Times New Roman" w:cs="Times New Roman"/>
        </w:rPr>
        <w:t xml:space="preserve">bodies through norm enforcement upon the self </w:t>
      </w:r>
      <w:r w:rsidR="00BC44E4" w:rsidRPr="00E8478C">
        <w:rPr>
          <w:rFonts w:ascii="Times New Roman" w:hAnsi="Times New Roman" w:cs="Times New Roman"/>
        </w:rPr>
        <w:t>is certainly highlighted.</w:t>
      </w:r>
    </w:p>
    <w:p w14:paraId="12150DC1" w14:textId="4CBD6387" w:rsidR="003125DE" w:rsidRPr="00E8478C" w:rsidRDefault="003125DE" w:rsidP="00E8478C">
      <w:pPr>
        <w:spacing w:line="360" w:lineRule="auto"/>
        <w:rPr>
          <w:rFonts w:ascii="Times New Roman" w:hAnsi="Times New Roman" w:cs="Times New Roman"/>
        </w:rPr>
      </w:pPr>
    </w:p>
    <w:p w14:paraId="18A017A6" w14:textId="3C4E4A7D" w:rsidR="003125DE" w:rsidRPr="00E8478C" w:rsidRDefault="00C573FA" w:rsidP="00E8478C">
      <w:pPr>
        <w:spacing w:line="360" w:lineRule="auto"/>
        <w:rPr>
          <w:rFonts w:ascii="Times New Roman" w:hAnsi="Times New Roman" w:cs="Times New Roman"/>
        </w:rPr>
      </w:pPr>
      <w:r>
        <w:rPr>
          <w:rFonts w:ascii="Times New Roman" w:hAnsi="Times New Roman" w:cs="Times New Roman"/>
        </w:rPr>
        <w:tab/>
      </w:r>
      <w:r w:rsidR="00300F6F" w:rsidRPr="00E8478C">
        <w:rPr>
          <w:rFonts w:ascii="Times New Roman" w:hAnsi="Times New Roman" w:cs="Times New Roman"/>
        </w:rPr>
        <w:t xml:space="preserve">Are </w:t>
      </w:r>
      <w:r w:rsidR="00A12ED4" w:rsidRPr="00E8478C">
        <w:rPr>
          <w:rFonts w:ascii="Times New Roman" w:hAnsi="Times New Roman" w:cs="Times New Roman"/>
        </w:rPr>
        <w:t>users, then, acting through their bodies and technologies? Are technologies and the companies designing them conditioning users and their bodies?</w:t>
      </w:r>
      <w:r w:rsidR="001F5228" w:rsidRPr="00E8478C">
        <w:rPr>
          <w:rFonts w:ascii="Times New Roman" w:hAnsi="Times New Roman" w:cs="Times New Roman"/>
        </w:rPr>
        <w:t xml:space="preserve"> And in turn, do we learn more or less about ourselves </w:t>
      </w:r>
      <w:r w:rsidR="000651C6" w:rsidRPr="00C573FA">
        <w:rPr>
          <w:rFonts w:ascii="Times New Roman" w:hAnsi="Times New Roman" w:cs="Times New Roman"/>
          <w:i/>
          <w:iCs/>
        </w:rPr>
        <w:t>via</w:t>
      </w:r>
      <w:r w:rsidR="000651C6" w:rsidRPr="00E8478C">
        <w:rPr>
          <w:rFonts w:ascii="Times New Roman" w:hAnsi="Times New Roman" w:cs="Times New Roman"/>
        </w:rPr>
        <w:t xml:space="preserve"> technologies</w:t>
      </w:r>
      <w:r>
        <w:rPr>
          <w:rFonts w:ascii="Times New Roman" w:hAnsi="Times New Roman" w:cs="Times New Roman"/>
        </w:rPr>
        <w:t>? D</w:t>
      </w:r>
      <w:r w:rsidR="000651C6" w:rsidRPr="00E8478C">
        <w:rPr>
          <w:rFonts w:ascii="Times New Roman" w:hAnsi="Times New Roman" w:cs="Times New Roman"/>
        </w:rPr>
        <w:t>o t</w:t>
      </w:r>
      <w:r w:rsidR="00B2017A" w:rsidRPr="00E8478C">
        <w:rPr>
          <w:rFonts w:ascii="Times New Roman" w:hAnsi="Times New Roman" w:cs="Times New Roman"/>
        </w:rPr>
        <w:t>echnologies</w:t>
      </w:r>
      <w:r w:rsidR="000651C6" w:rsidRPr="00E8478C">
        <w:rPr>
          <w:rFonts w:ascii="Times New Roman" w:hAnsi="Times New Roman" w:cs="Times New Roman"/>
        </w:rPr>
        <w:t xml:space="preserve"> mediate our bodies</w:t>
      </w:r>
      <w:r w:rsidR="000E1828" w:rsidRPr="00E8478C">
        <w:rPr>
          <w:rFonts w:ascii="Times New Roman" w:hAnsi="Times New Roman" w:cs="Times New Roman"/>
        </w:rPr>
        <w:t xml:space="preserve"> more indirectly, thus alienating us from them, or do they tap into</w:t>
      </w:r>
      <w:r w:rsidR="00094224" w:rsidRPr="00E8478C">
        <w:rPr>
          <w:rFonts w:ascii="Times New Roman" w:hAnsi="Times New Roman" w:cs="Times New Roman"/>
        </w:rPr>
        <w:t xml:space="preserve"> (and meanwhile transform) our intimate experiences of embodiment? </w:t>
      </w:r>
      <w:r w:rsidR="009811FB" w:rsidRPr="00E8478C">
        <w:rPr>
          <w:rFonts w:ascii="Times New Roman" w:hAnsi="Times New Roman" w:cs="Times New Roman"/>
        </w:rPr>
        <w:t xml:space="preserve">These are the questions presented to us </w:t>
      </w:r>
      <w:r>
        <w:rPr>
          <w:rFonts w:ascii="Times New Roman" w:hAnsi="Times New Roman" w:cs="Times New Roman"/>
        </w:rPr>
        <w:t>by</w:t>
      </w:r>
      <w:r w:rsidR="009811FB" w:rsidRPr="00E8478C">
        <w:rPr>
          <w:rFonts w:ascii="Times New Roman" w:hAnsi="Times New Roman" w:cs="Times New Roman"/>
        </w:rPr>
        <w:t xml:space="preserve"> embodied computing</w:t>
      </w:r>
      <w:r w:rsidR="00D27907" w:rsidRPr="00E8478C">
        <w:rPr>
          <w:rFonts w:ascii="Times New Roman" w:hAnsi="Times New Roman" w:cs="Times New Roman"/>
        </w:rPr>
        <w:t xml:space="preserve">. </w:t>
      </w:r>
      <w:r>
        <w:rPr>
          <w:rFonts w:ascii="Times New Roman" w:hAnsi="Times New Roman" w:cs="Times New Roman"/>
        </w:rPr>
        <w:t>The book is not</w:t>
      </w:r>
      <w:r w:rsidR="00DA142D" w:rsidRPr="00E8478C">
        <w:rPr>
          <w:rFonts w:ascii="Times New Roman" w:hAnsi="Times New Roman" w:cs="Times New Roman"/>
        </w:rPr>
        <w:t xml:space="preserve"> </w:t>
      </w:r>
      <w:r>
        <w:rPr>
          <w:rFonts w:ascii="Times New Roman" w:hAnsi="Times New Roman" w:cs="Times New Roman"/>
        </w:rPr>
        <w:t>especially</w:t>
      </w:r>
      <w:r w:rsidR="00DA142D" w:rsidRPr="00E8478C">
        <w:rPr>
          <w:rFonts w:ascii="Times New Roman" w:hAnsi="Times New Roman" w:cs="Times New Roman"/>
        </w:rPr>
        <w:t xml:space="preserve"> </w:t>
      </w:r>
      <w:r>
        <w:rPr>
          <w:rFonts w:ascii="Times New Roman" w:hAnsi="Times New Roman" w:cs="Times New Roman"/>
        </w:rPr>
        <w:t xml:space="preserve">concerned with answers to </w:t>
      </w:r>
      <w:r w:rsidR="00DA142D" w:rsidRPr="00E8478C">
        <w:rPr>
          <w:rFonts w:ascii="Times New Roman" w:hAnsi="Times New Roman" w:cs="Times New Roman"/>
        </w:rPr>
        <w:t>these questions</w:t>
      </w:r>
      <w:r>
        <w:rPr>
          <w:rFonts w:ascii="Times New Roman" w:hAnsi="Times New Roman" w:cs="Times New Roman"/>
        </w:rPr>
        <w:t xml:space="preserve">; </w:t>
      </w:r>
      <w:r w:rsidR="00DA142D" w:rsidRPr="00E8478C">
        <w:rPr>
          <w:rFonts w:ascii="Times New Roman" w:hAnsi="Times New Roman" w:cs="Times New Roman"/>
        </w:rPr>
        <w:t xml:space="preserve">rather, the contributors </w:t>
      </w:r>
      <w:r w:rsidR="005848E7" w:rsidRPr="00E8478C">
        <w:rPr>
          <w:rFonts w:ascii="Times New Roman" w:hAnsi="Times New Roman" w:cs="Times New Roman"/>
        </w:rPr>
        <w:t xml:space="preserve">focus on addressing the appropriate contours of these questions, reminding us of the multifaceted aspects of embodiment and the ways that technologies can be </w:t>
      </w:r>
      <w:r w:rsidR="00E33FA0" w:rsidRPr="00E8478C">
        <w:rPr>
          <w:rFonts w:ascii="Times New Roman" w:hAnsi="Times New Roman" w:cs="Times New Roman"/>
        </w:rPr>
        <w:t>appropriated</w:t>
      </w:r>
      <w:r w:rsidR="009B467C" w:rsidRPr="00E8478C">
        <w:rPr>
          <w:rFonts w:ascii="Times New Roman" w:hAnsi="Times New Roman" w:cs="Times New Roman"/>
        </w:rPr>
        <w:t xml:space="preserve"> </w:t>
      </w:r>
      <w:r w:rsidR="009B467C" w:rsidRPr="00E8478C">
        <w:rPr>
          <w:rFonts w:ascii="Times New Roman" w:hAnsi="Times New Roman" w:cs="Times New Roman"/>
        </w:rPr>
        <w:lastRenderedPageBreak/>
        <w:t xml:space="preserve">by consumers (which is </w:t>
      </w:r>
      <w:proofErr w:type="spellStart"/>
      <w:r w:rsidR="009B467C" w:rsidRPr="00E8478C">
        <w:rPr>
          <w:rFonts w:ascii="Times New Roman" w:hAnsi="Times New Roman" w:cs="Times New Roman"/>
        </w:rPr>
        <w:t>Wissinger’s</w:t>
      </w:r>
      <w:proofErr w:type="spellEnd"/>
      <w:r w:rsidR="009B467C" w:rsidRPr="00E8478C">
        <w:rPr>
          <w:rFonts w:ascii="Times New Roman" w:hAnsi="Times New Roman" w:cs="Times New Roman"/>
        </w:rPr>
        <w:t xml:space="preserve"> focus), imposed by producers </w:t>
      </w:r>
      <w:r w:rsidR="00114580" w:rsidRPr="00E8478C">
        <w:rPr>
          <w:rFonts w:ascii="Times New Roman" w:hAnsi="Times New Roman" w:cs="Times New Roman"/>
        </w:rPr>
        <w:t xml:space="preserve">(which </w:t>
      </w:r>
      <w:proofErr w:type="spellStart"/>
      <w:r w:rsidR="00114580" w:rsidRPr="00E8478C">
        <w:rPr>
          <w:rFonts w:ascii="Times New Roman" w:hAnsi="Times New Roman" w:cs="Times New Roman"/>
        </w:rPr>
        <w:t>Jethani</w:t>
      </w:r>
      <w:proofErr w:type="spellEnd"/>
      <w:r w:rsidR="00114580" w:rsidRPr="00E8478C">
        <w:rPr>
          <w:rFonts w:ascii="Times New Roman" w:hAnsi="Times New Roman" w:cs="Times New Roman"/>
        </w:rPr>
        <w:t xml:space="preserve"> </w:t>
      </w:r>
      <w:r w:rsidR="00E92D76" w:rsidRPr="00E8478C">
        <w:rPr>
          <w:rFonts w:ascii="Times New Roman" w:hAnsi="Times New Roman" w:cs="Times New Roman"/>
        </w:rPr>
        <w:t>highlights)</w:t>
      </w:r>
      <w:r w:rsidR="009B467C" w:rsidRPr="00E8478C">
        <w:rPr>
          <w:rFonts w:ascii="Times New Roman" w:hAnsi="Times New Roman" w:cs="Times New Roman"/>
        </w:rPr>
        <w:t xml:space="preserve">, </w:t>
      </w:r>
      <w:r w:rsidR="003E5DC6" w:rsidRPr="00E8478C">
        <w:rPr>
          <w:rFonts w:ascii="Times New Roman" w:hAnsi="Times New Roman" w:cs="Times New Roman"/>
        </w:rPr>
        <w:t xml:space="preserve">as well as the many ways </w:t>
      </w:r>
      <w:r>
        <w:rPr>
          <w:rFonts w:ascii="Times New Roman" w:hAnsi="Times New Roman" w:cs="Times New Roman"/>
        </w:rPr>
        <w:t>in which</w:t>
      </w:r>
      <w:r w:rsidR="003E5DC6" w:rsidRPr="00E8478C">
        <w:rPr>
          <w:rFonts w:ascii="Times New Roman" w:hAnsi="Times New Roman" w:cs="Times New Roman"/>
        </w:rPr>
        <w:t xml:space="preserve"> </w:t>
      </w:r>
      <w:r w:rsidR="009B1912" w:rsidRPr="00E8478C">
        <w:rPr>
          <w:rFonts w:ascii="Times New Roman" w:hAnsi="Times New Roman" w:cs="Times New Roman"/>
        </w:rPr>
        <w:t xml:space="preserve">they mediate and even conflate categories of consumers and producers. </w:t>
      </w:r>
    </w:p>
    <w:p w14:paraId="536F32E5" w14:textId="6C00643D" w:rsidR="00E649DE" w:rsidRPr="00E8478C" w:rsidRDefault="00E649DE" w:rsidP="00E8478C">
      <w:pPr>
        <w:spacing w:line="360" w:lineRule="auto"/>
        <w:rPr>
          <w:rFonts w:ascii="Times New Roman" w:hAnsi="Times New Roman" w:cs="Times New Roman"/>
        </w:rPr>
      </w:pPr>
    </w:p>
    <w:p w14:paraId="66126B53" w14:textId="5020B516" w:rsidR="00E649DE" w:rsidRPr="00E8478C" w:rsidRDefault="00C573FA" w:rsidP="00E8478C">
      <w:pPr>
        <w:spacing w:line="360" w:lineRule="auto"/>
        <w:rPr>
          <w:rFonts w:ascii="Times New Roman" w:hAnsi="Times New Roman" w:cs="Times New Roman"/>
        </w:rPr>
      </w:pPr>
      <w:r>
        <w:rPr>
          <w:rFonts w:ascii="Times New Roman" w:hAnsi="Times New Roman" w:cs="Times New Roman"/>
        </w:rPr>
        <w:tab/>
      </w:r>
      <w:r w:rsidR="00E649DE" w:rsidRPr="00E8478C">
        <w:rPr>
          <w:rFonts w:ascii="Times New Roman" w:hAnsi="Times New Roman" w:cs="Times New Roman"/>
        </w:rPr>
        <w:t>Before reflecting on these entanglements and conflations</w:t>
      </w:r>
      <w:r w:rsidR="001213DF" w:rsidRPr="00E8478C">
        <w:rPr>
          <w:rFonts w:ascii="Times New Roman" w:hAnsi="Times New Roman" w:cs="Times New Roman"/>
        </w:rPr>
        <w:t xml:space="preserve"> in closing</w:t>
      </w:r>
      <w:r w:rsidR="00E649DE" w:rsidRPr="00E8478C">
        <w:rPr>
          <w:rFonts w:ascii="Times New Roman" w:hAnsi="Times New Roman" w:cs="Times New Roman"/>
        </w:rPr>
        <w:t xml:space="preserve">, it is worth examining a notable instance in the </w:t>
      </w:r>
      <w:r>
        <w:rPr>
          <w:rFonts w:ascii="Times New Roman" w:hAnsi="Times New Roman" w:cs="Times New Roman"/>
        </w:rPr>
        <w:t xml:space="preserve">final chapter of the </w:t>
      </w:r>
      <w:r w:rsidR="00E649DE" w:rsidRPr="00E8478C">
        <w:rPr>
          <w:rFonts w:ascii="Times New Roman" w:hAnsi="Times New Roman" w:cs="Times New Roman"/>
        </w:rPr>
        <w:t>volume</w:t>
      </w:r>
      <w:r w:rsidR="000102E5" w:rsidRPr="00E8478C">
        <w:rPr>
          <w:rFonts w:ascii="Times New Roman" w:hAnsi="Times New Roman" w:cs="Times New Roman"/>
        </w:rPr>
        <w:t xml:space="preserve"> where answers to</w:t>
      </w:r>
      <w:r w:rsidR="00315977" w:rsidRPr="00E8478C">
        <w:rPr>
          <w:rFonts w:ascii="Times New Roman" w:hAnsi="Times New Roman" w:cs="Times New Roman"/>
        </w:rPr>
        <w:t xml:space="preserve"> some of these</w:t>
      </w:r>
      <w:r w:rsidR="000102E5" w:rsidRPr="00E8478C">
        <w:rPr>
          <w:rFonts w:ascii="Times New Roman" w:hAnsi="Times New Roman" w:cs="Times New Roman"/>
        </w:rPr>
        <w:t xml:space="preserve"> </w:t>
      </w:r>
      <w:r w:rsidR="00DA0516" w:rsidRPr="00E8478C">
        <w:rPr>
          <w:rFonts w:ascii="Times New Roman" w:hAnsi="Times New Roman" w:cs="Times New Roman"/>
        </w:rPr>
        <w:t>questions are experimentally</w:t>
      </w:r>
      <w:r w:rsidR="001213DF" w:rsidRPr="00E8478C">
        <w:rPr>
          <w:rFonts w:ascii="Times New Roman" w:hAnsi="Times New Roman" w:cs="Times New Roman"/>
        </w:rPr>
        <w:t xml:space="preserve"> and, in my reading, dramatically offered. </w:t>
      </w:r>
      <w:r w:rsidR="00800C8E" w:rsidRPr="00E8478C">
        <w:rPr>
          <w:rFonts w:ascii="Times New Roman" w:hAnsi="Times New Roman" w:cs="Times New Roman"/>
        </w:rPr>
        <w:t xml:space="preserve">In her chapter, Orth </w:t>
      </w:r>
      <w:r w:rsidR="009833A8" w:rsidRPr="00E8478C">
        <w:rPr>
          <w:rFonts w:ascii="Times New Roman" w:hAnsi="Times New Roman" w:cs="Times New Roman"/>
        </w:rPr>
        <w:t xml:space="preserve">critiques </w:t>
      </w:r>
      <w:r>
        <w:rPr>
          <w:rFonts w:ascii="Times New Roman" w:hAnsi="Times New Roman" w:cs="Times New Roman"/>
        </w:rPr>
        <w:t>those</w:t>
      </w:r>
      <w:r w:rsidR="0067772C" w:rsidRPr="00E8478C">
        <w:rPr>
          <w:rFonts w:ascii="Times New Roman" w:hAnsi="Times New Roman" w:cs="Times New Roman"/>
        </w:rPr>
        <w:t xml:space="preserve"> she regards as ‘</w:t>
      </w:r>
      <w:proofErr w:type="spellStart"/>
      <w:r w:rsidR="0067772C" w:rsidRPr="00E8478C">
        <w:rPr>
          <w:rFonts w:ascii="Times New Roman" w:hAnsi="Times New Roman" w:cs="Times New Roman"/>
        </w:rPr>
        <w:t>TechnoSupremacists</w:t>
      </w:r>
      <w:proofErr w:type="spellEnd"/>
      <w:r w:rsidR="0067772C" w:rsidRPr="00E8478C">
        <w:rPr>
          <w:rFonts w:ascii="Times New Roman" w:hAnsi="Times New Roman" w:cs="Times New Roman"/>
        </w:rPr>
        <w:t xml:space="preserve">’, a group </w:t>
      </w:r>
      <w:r w:rsidR="00DB502F" w:rsidRPr="00E8478C">
        <w:rPr>
          <w:rFonts w:ascii="Times New Roman" w:hAnsi="Times New Roman" w:cs="Times New Roman"/>
        </w:rPr>
        <w:t>compris</w:t>
      </w:r>
      <w:r>
        <w:rPr>
          <w:rFonts w:ascii="Times New Roman" w:hAnsi="Times New Roman" w:cs="Times New Roman"/>
        </w:rPr>
        <w:t>ing</w:t>
      </w:r>
      <w:r w:rsidR="00DB502F" w:rsidRPr="00E8478C">
        <w:rPr>
          <w:rFonts w:ascii="Times New Roman" w:hAnsi="Times New Roman" w:cs="Times New Roman"/>
        </w:rPr>
        <w:t xml:space="preserve"> technologists and their followers who advocate that </w:t>
      </w:r>
      <w:r>
        <w:rPr>
          <w:rFonts w:ascii="Times New Roman" w:hAnsi="Times New Roman" w:cs="Times New Roman"/>
        </w:rPr>
        <w:t>‘</w:t>
      </w:r>
      <w:r w:rsidR="00DB502F" w:rsidRPr="00E8478C">
        <w:rPr>
          <w:rFonts w:ascii="Times New Roman" w:hAnsi="Times New Roman" w:cs="Times New Roman"/>
        </w:rPr>
        <w:t xml:space="preserve">all problems – whether generated by society or by the unintended consequences of their own inventions – are best solved through the creation of </w:t>
      </w:r>
      <w:r w:rsidR="009E7A08" w:rsidRPr="00E8478C">
        <w:rPr>
          <w:rFonts w:ascii="Times New Roman" w:hAnsi="Times New Roman" w:cs="Times New Roman"/>
        </w:rPr>
        <w:t>more technology</w:t>
      </w:r>
      <w:r>
        <w:rPr>
          <w:rFonts w:ascii="Times New Roman" w:hAnsi="Times New Roman" w:cs="Times New Roman"/>
        </w:rPr>
        <w:t>’</w:t>
      </w:r>
      <w:r w:rsidR="009E7A08" w:rsidRPr="00E8478C">
        <w:rPr>
          <w:rFonts w:ascii="Times New Roman" w:hAnsi="Times New Roman" w:cs="Times New Roman"/>
        </w:rPr>
        <w:t xml:space="preserve"> (</w:t>
      </w:r>
      <w:r>
        <w:rPr>
          <w:rFonts w:ascii="Times New Roman" w:hAnsi="Times New Roman" w:cs="Times New Roman"/>
        </w:rPr>
        <w:t>p.</w:t>
      </w:r>
      <w:r w:rsidR="009E7A08" w:rsidRPr="00E8478C">
        <w:rPr>
          <w:rFonts w:ascii="Times New Roman" w:hAnsi="Times New Roman" w:cs="Times New Roman"/>
        </w:rPr>
        <w:t>211). This form of techno-solutionism resonates with Warwick’s utopian hopes of becoming cyborg in a</w:t>
      </w:r>
      <w:r w:rsidR="00612C5C" w:rsidRPr="00E8478C">
        <w:rPr>
          <w:rFonts w:ascii="Times New Roman" w:hAnsi="Times New Roman" w:cs="Times New Roman"/>
        </w:rPr>
        <w:t>ccordance with a</w:t>
      </w:r>
      <w:r w:rsidR="009E7A08" w:rsidRPr="00E8478C">
        <w:rPr>
          <w:rFonts w:ascii="Times New Roman" w:hAnsi="Times New Roman" w:cs="Times New Roman"/>
        </w:rPr>
        <w:t xml:space="preserve"> transhumanist ‘if you can’t beat ‘</w:t>
      </w:r>
      <w:proofErr w:type="spellStart"/>
      <w:r w:rsidR="009E7A08" w:rsidRPr="00E8478C">
        <w:rPr>
          <w:rFonts w:ascii="Times New Roman" w:hAnsi="Times New Roman" w:cs="Times New Roman"/>
        </w:rPr>
        <w:t>em</w:t>
      </w:r>
      <w:proofErr w:type="spellEnd"/>
      <w:r w:rsidR="009E7A08" w:rsidRPr="00E8478C">
        <w:rPr>
          <w:rFonts w:ascii="Times New Roman" w:hAnsi="Times New Roman" w:cs="Times New Roman"/>
        </w:rPr>
        <w:t>, join ‘</w:t>
      </w:r>
      <w:proofErr w:type="spellStart"/>
      <w:r w:rsidR="009E7A08" w:rsidRPr="00E8478C">
        <w:rPr>
          <w:rFonts w:ascii="Times New Roman" w:hAnsi="Times New Roman" w:cs="Times New Roman"/>
        </w:rPr>
        <w:t>em</w:t>
      </w:r>
      <w:proofErr w:type="spellEnd"/>
      <w:r w:rsidR="009E7A08" w:rsidRPr="00E8478C">
        <w:rPr>
          <w:rFonts w:ascii="Times New Roman" w:hAnsi="Times New Roman" w:cs="Times New Roman"/>
        </w:rPr>
        <w:t xml:space="preserve">’ </w:t>
      </w:r>
      <w:r w:rsidR="00612C5C" w:rsidRPr="00E8478C">
        <w:rPr>
          <w:rFonts w:ascii="Times New Roman" w:hAnsi="Times New Roman" w:cs="Times New Roman"/>
        </w:rPr>
        <w:t>philosophy</w:t>
      </w:r>
      <w:r w:rsidR="00842EFC" w:rsidRPr="00E8478C">
        <w:rPr>
          <w:rFonts w:ascii="Times New Roman" w:hAnsi="Times New Roman" w:cs="Times New Roman"/>
        </w:rPr>
        <w:t xml:space="preserve"> (</w:t>
      </w:r>
      <w:r>
        <w:rPr>
          <w:rFonts w:ascii="Times New Roman" w:hAnsi="Times New Roman" w:cs="Times New Roman"/>
        </w:rPr>
        <w:t>p.</w:t>
      </w:r>
      <w:r w:rsidR="00842EFC" w:rsidRPr="00E8478C">
        <w:rPr>
          <w:rFonts w:ascii="Times New Roman" w:hAnsi="Times New Roman" w:cs="Times New Roman"/>
        </w:rPr>
        <w:t>90)</w:t>
      </w:r>
      <w:r>
        <w:rPr>
          <w:rFonts w:ascii="Times New Roman" w:hAnsi="Times New Roman" w:cs="Times New Roman"/>
        </w:rPr>
        <w:t>. This</w:t>
      </w:r>
      <w:r w:rsidR="00053F96" w:rsidRPr="00E8478C">
        <w:rPr>
          <w:rFonts w:ascii="Times New Roman" w:hAnsi="Times New Roman" w:cs="Times New Roman"/>
        </w:rPr>
        <w:t xml:space="preserve"> goes beyond</w:t>
      </w:r>
      <w:r w:rsidR="00D63633" w:rsidRPr="00E8478C">
        <w:rPr>
          <w:rFonts w:ascii="Times New Roman" w:hAnsi="Times New Roman" w:cs="Times New Roman"/>
        </w:rPr>
        <w:t xml:space="preserve"> </w:t>
      </w:r>
      <w:r w:rsidR="00F37AFD" w:rsidRPr="00E8478C">
        <w:rPr>
          <w:rFonts w:ascii="Times New Roman" w:hAnsi="Times New Roman" w:cs="Times New Roman"/>
        </w:rPr>
        <w:t xml:space="preserve">the </w:t>
      </w:r>
      <w:r w:rsidR="00842EFC" w:rsidRPr="00E8478C">
        <w:rPr>
          <w:rFonts w:ascii="Times New Roman" w:hAnsi="Times New Roman" w:cs="Times New Roman"/>
        </w:rPr>
        <w:t>tacit</w:t>
      </w:r>
      <w:r w:rsidR="00053F96" w:rsidRPr="00E8478C">
        <w:rPr>
          <w:rFonts w:ascii="Times New Roman" w:hAnsi="Times New Roman" w:cs="Times New Roman"/>
        </w:rPr>
        <w:t xml:space="preserve"> technological determinism</w:t>
      </w:r>
      <w:r w:rsidR="00F37AFD" w:rsidRPr="00E8478C">
        <w:rPr>
          <w:rFonts w:ascii="Times New Roman" w:hAnsi="Times New Roman" w:cs="Times New Roman"/>
        </w:rPr>
        <w:t xml:space="preserve"> </w:t>
      </w:r>
      <w:r w:rsidR="0058773E" w:rsidRPr="00E8478C">
        <w:rPr>
          <w:rFonts w:ascii="Times New Roman" w:hAnsi="Times New Roman" w:cs="Times New Roman"/>
        </w:rPr>
        <w:t>identifiable throughout the book</w:t>
      </w:r>
      <w:r w:rsidR="00053F96" w:rsidRPr="00E8478C">
        <w:rPr>
          <w:rFonts w:ascii="Times New Roman" w:hAnsi="Times New Roman" w:cs="Times New Roman"/>
        </w:rPr>
        <w:t xml:space="preserve"> to </w:t>
      </w:r>
      <w:r w:rsidR="00D63633" w:rsidRPr="00E8478C">
        <w:rPr>
          <w:rFonts w:ascii="Times New Roman" w:hAnsi="Times New Roman" w:cs="Times New Roman"/>
        </w:rPr>
        <w:t xml:space="preserve">argue </w:t>
      </w:r>
      <w:r w:rsidR="0058773E" w:rsidRPr="00E8478C">
        <w:rPr>
          <w:rFonts w:ascii="Times New Roman" w:hAnsi="Times New Roman" w:cs="Times New Roman"/>
        </w:rPr>
        <w:t xml:space="preserve">explicitly and emphatically </w:t>
      </w:r>
      <w:r w:rsidR="00D63633" w:rsidRPr="00E8478C">
        <w:rPr>
          <w:rFonts w:ascii="Times New Roman" w:hAnsi="Times New Roman" w:cs="Times New Roman"/>
        </w:rPr>
        <w:t xml:space="preserve">for </w:t>
      </w:r>
      <w:r w:rsidR="00842EFC" w:rsidRPr="00E8478C">
        <w:rPr>
          <w:rFonts w:ascii="Times New Roman" w:hAnsi="Times New Roman" w:cs="Times New Roman"/>
        </w:rPr>
        <w:t xml:space="preserve">the widespread use of technologies for human purposes. </w:t>
      </w:r>
      <w:r w:rsidR="00C557EB" w:rsidRPr="00E8478C">
        <w:rPr>
          <w:rFonts w:ascii="Times New Roman" w:hAnsi="Times New Roman" w:cs="Times New Roman"/>
        </w:rPr>
        <w:t>Orth is avowedly sceptical of this ‘</w:t>
      </w:r>
      <w:proofErr w:type="spellStart"/>
      <w:r w:rsidR="00C557EB" w:rsidRPr="00E8478C">
        <w:rPr>
          <w:rFonts w:ascii="Times New Roman" w:hAnsi="Times New Roman" w:cs="Times New Roman"/>
        </w:rPr>
        <w:t>TechnoOptimism</w:t>
      </w:r>
      <w:proofErr w:type="spellEnd"/>
      <w:r w:rsidR="00C557EB" w:rsidRPr="00E8478C">
        <w:rPr>
          <w:rFonts w:ascii="Times New Roman" w:hAnsi="Times New Roman" w:cs="Times New Roman"/>
        </w:rPr>
        <w:t>’</w:t>
      </w:r>
      <w:r w:rsidR="0009254B" w:rsidRPr="00E8478C">
        <w:rPr>
          <w:rFonts w:ascii="Times New Roman" w:hAnsi="Times New Roman" w:cs="Times New Roman"/>
        </w:rPr>
        <w:t xml:space="preserve"> and the risks of unforeseen and unintended consequences</w:t>
      </w:r>
      <w:r w:rsidR="007D00A4" w:rsidRPr="00E8478C">
        <w:rPr>
          <w:rFonts w:ascii="Times New Roman" w:hAnsi="Times New Roman" w:cs="Times New Roman"/>
        </w:rPr>
        <w:t xml:space="preserve"> that can be brought about by technologies</w:t>
      </w:r>
      <w:r w:rsidR="0009254B" w:rsidRPr="00E8478C">
        <w:rPr>
          <w:rFonts w:ascii="Times New Roman" w:hAnsi="Times New Roman" w:cs="Times New Roman"/>
        </w:rPr>
        <w:t xml:space="preserve"> (</w:t>
      </w:r>
      <w:r>
        <w:rPr>
          <w:rFonts w:ascii="Times New Roman" w:hAnsi="Times New Roman" w:cs="Times New Roman"/>
        </w:rPr>
        <w:t>p.</w:t>
      </w:r>
      <w:r w:rsidR="0009254B" w:rsidRPr="00E8478C">
        <w:rPr>
          <w:rFonts w:ascii="Times New Roman" w:hAnsi="Times New Roman" w:cs="Times New Roman"/>
        </w:rPr>
        <w:t xml:space="preserve">225), but </w:t>
      </w:r>
      <w:r w:rsidR="00A469F4" w:rsidRPr="00E8478C">
        <w:rPr>
          <w:rFonts w:ascii="Times New Roman" w:hAnsi="Times New Roman" w:cs="Times New Roman"/>
        </w:rPr>
        <w:t>she then makes a striking U-turn</w:t>
      </w:r>
      <w:r w:rsidR="00444034" w:rsidRPr="00E8478C">
        <w:rPr>
          <w:rFonts w:ascii="Times New Roman" w:hAnsi="Times New Roman" w:cs="Times New Roman"/>
        </w:rPr>
        <w:t xml:space="preserve"> when it comes to her own embodied self</w:t>
      </w:r>
      <w:r w:rsidR="00A469F4" w:rsidRPr="00E8478C">
        <w:rPr>
          <w:rFonts w:ascii="Times New Roman" w:hAnsi="Times New Roman" w:cs="Times New Roman"/>
        </w:rPr>
        <w:t xml:space="preserve">: </w:t>
      </w:r>
      <w:r>
        <w:rPr>
          <w:rFonts w:ascii="Times New Roman" w:hAnsi="Times New Roman" w:cs="Times New Roman"/>
        </w:rPr>
        <w:t>‘</w:t>
      </w:r>
      <w:r w:rsidR="00A469F4" w:rsidRPr="00E8478C">
        <w:rPr>
          <w:rFonts w:ascii="Times New Roman" w:hAnsi="Times New Roman" w:cs="Times New Roman"/>
        </w:rPr>
        <w:t xml:space="preserve">Would I open </w:t>
      </w:r>
      <w:r w:rsidR="00444034" w:rsidRPr="00E8478C">
        <w:rPr>
          <w:rFonts w:ascii="Times New Roman" w:hAnsi="Times New Roman" w:cs="Times New Roman"/>
        </w:rPr>
        <w:t>the lid of my mind, risk the angry voices that lurk in these devices, to better know myself? You bet I would” (</w:t>
      </w:r>
      <w:r>
        <w:rPr>
          <w:rFonts w:ascii="Times New Roman" w:hAnsi="Times New Roman" w:cs="Times New Roman"/>
        </w:rPr>
        <w:t>p.</w:t>
      </w:r>
      <w:r w:rsidR="00444034" w:rsidRPr="00E8478C">
        <w:rPr>
          <w:rFonts w:ascii="Times New Roman" w:hAnsi="Times New Roman" w:cs="Times New Roman"/>
        </w:rPr>
        <w:t xml:space="preserve">230). </w:t>
      </w:r>
      <w:r w:rsidR="007D00A4" w:rsidRPr="00E8478C">
        <w:rPr>
          <w:rFonts w:ascii="Times New Roman" w:hAnsi="Times New Roman" w:cs="Times New Roman"/>
        </w:rPr>
        <w:t xml:space="preserve">How does she reach this conclusion, and what might this reveal about attitudes to embodied computing? </w:t>
      </w:r>
    </w:p>
    <w:p w14:paraId="7DF09B28" w14:textId="127D4472" w:rsidR="007D00A4" w:rsidRPr="00E8478C" w:rsidRDefault="007D00A4" w:rsidP="00E8478C">
      <w:pPr>
        <w:spacing w:line="360" w:lineRule="auto"/>
        <w:rPr>
          <w:rFonts w:ascii="Times New Roman" w:hAnsi="Times New Roman" w:cs="Times New Roman"/>
        </w:rPr>
      </w:pPr>
    </w:p>
    <w:p w14:paraId="6AB78714" w14:textId="488B7A99" w:rsidR="007D00A4" w:rsidRPr="00E8478C" w:rsidRDefault="00C573FA" w:rsidP="00E8478C">
      <w:pPr>
        <w:spacing w:line="360" w:lineRule="auto"/>
        <w:rPr>
          <w:rFonts w:ascii="Times New Roman" w:hAnsi="Times New Roman" w:cs="Times New Roman"/>
        </w:rPr>
      </w:pPr>
      <w:r>
        <w:rPr>
          <w:rFonts w:ascii="Times New Roman" w:hAnsi="Times New Roman" w:cs="Times New Roman"/>
        </w:rPr>
        <w:tab/>
      </w:r>
      <w:r w:rsidR="00E77DD8" w:rsidRPr="00E8478C">
        <w:rPr>
          <w:rFonts w:ascii="Times New Roman" w:hAnsi="Times New Roman" w:cs="Times New Roman"/>
        </w:rPr>
        <w:t xml:space="preserve">Two things appear to be salient in Orth’s conclusions: (1) </w:t>
      </w:r>
      <w:r w:rsidR="004961DA" w:rsidRPr="00E8478C">
        <w:rPr>
          <w:rFonts w:ascii="Times New Roman" w:hAnsi="Times New Roman" w:cs="Times New Roman"/>
        </w:rPr>
        <w:t>the desire to remain in some way human</w:t>
      </w:r>
      <w:r w:rsidR="001C0F5B" w:rsidRPr="00E8478C">
        <w:rPr>
          <w:rFonts w:ascii="Times New Roman" w:hAnsi="Times New Roman" w:cs="Times New Roman"/>
        </w:rPr>
        <w:t xml:space="preserve"> (</w:t>
      </w:r>
      <w:r>
        <w:rPr>
          <w:rFonts w:ascii="Times New Roman" w:hAnsi="Times New Roman" w:cs="Times New Roman"/>
        </w:rPr>
        <w:t>p.</w:t>
      </w:r>
      <w:r w:rsidR="001C0F5B" w:rsidRPr="00E8478C">
        <w:rPr>
          <w:rFonts w:ascii="Times New Roman" w:hAnsi="Times New Roman" w:cs="Times New Roman"/>
        </w:rPr>
        <w:t>230)</w:t>
      </w:r>
      <w:r w:rsidR="004961DA" w:rsidRPr="00E8478C">
        <w:rPr>
          <w:rFonts w:ascii="Times New Roman" w:hAnsi="Times New Roman" w:cs="Times New Roman"/>
        </w:rPr>
        <w:t xml:space="preserve">; and (2) </w:t>
      </w:r>
      <w:r w:rsidR="00941879" w:rsidRPr="00E8478C">
        <w:rPr>
          <w:rFonts w:ascii="Times New Roman" w:hAnsi="Times New Roman" w:cs="Times New Roman"/>
        </w:rPr>
        <w:t xml:space="preserve">an emphasis on the individual gains that technologies can bring about </w:t>
      </w:r>
      <w:r w:rsidR="001C0F5B" w:rsidRPr="00E8478C">
        <w:rPr>
          <w:rFonts w:ascii="Times New Roman" w:hAnsi="Times New Roman" w:cs="Times New Roman"/>
        </w:rPr>
        <w:t xml:space="preserve">for her. In Orth’s own words: </w:t>
      </w:r>
    </w:p>
    <w:p w14:paraId="0EEF4895" w14:textId="2D03DC4D" w:rsidR="001C0F5B" w:rsidRPr="00E8478C" w:rsidRDefault="001C0F5B" w:rsidP="00074F28">
      <w:pPr>
        <w:ind w:left="567"/>
        <w:rPr>
          <w:rFonts w:ascii="Times New Roman" w:hAnsi="Times New Roman" w:cs="Times New Roman"/>
        </w:rPr>
      </w:pPr>
      <w:r w:rsidRPr="00E8478C">
        <w:rPr>
          <w:rFonts w:ascii="Times New Roman" w:hAnsi="Times New Roman" w:cs="Times New Roman"/>
        </w:rPr>
        <w:t xml:space="preserve">I would still choose the novelty of new technologies and the expanded short-term sensual experience they promise me </w:t>
      </w:r>
      <w:r w:rsidRPr="008D0967">
        <w:rPr>
          <w:rFonts w:ascii="Times New Roman" w:hAnsi="Times New Roman" w:cs="Times New Roman"/>
        </w:rPr>
        <w:t>as an individual,</w:t>
      </w:r>
      <w:r w:rsidRPr="00E8478C">
        <w:rPr>
          <w:rFonts w:ascii="Times New Roman" w:hAnsi="Times New Roman" w:cs="Times New Roman"/>
        </w:rPr>
        <w:t xml:space="preserve"> while ignoring the long-term external dangers they create, including environmental collapse and the transformation and possible destruction of humanity. (</w:t>
      </w:r>
      <w:r w:rsidR="00074F28">
        <w:rPr>
          <w:rFonts w:ascii="Times New Roman" w:hAnsi="Times New Roman" w:cs="Times New Roman"/>
        </w:rPr>
        <w:t>p.</w:t>
      </w:r>
      <w:r w:rsidRPr="00E8478C">
        <w:rPr>
          <w:rFonts w:ascii="Times New Roman" w:hAnsi="Times New Roman" w:cs="Times New Roman"/>
        </w:rPr>
        <w:t>230)</w:t>
      </w:r>
    </w:p>
    <w:p w14:paraId="24304D77" w14:textId="6C1884DA" w:rsidR="001C0F5B" w:rsidRPr="00E8478C" w:rsidRDefault="001C0F5B" w:rsidP="00E8478C">
      <w:pPr>
        <w:spacing w:line="360" w:lineRule="auto"/>
        <w:rPr>
          <w:rFonts w:ascii="Times New Roman" w:hAnsi="Times New Roman" w:cs="Times New Roman"/>
        </w:rPr>
      </w:pPr>
    </w:p>
    <w:p w14:paraId="03AD8900" w14:textId="3BD6F144" w:rsidR="001C0F5B" w:rsidRPr="00E8478C" w:rsidRDefault="001E3901" w:rsidP="00E8478C">
      <w:pPr>
        <w:spacing w:line="360" w:lineRule="auto"/>
        <w:rPr>
          <w:rFonts w:ascii="Times New Roman" w:hAnsi="Times New Roman" w:cs="Times New Roman"/>
        </w:rPr>
      </w:pPr>
      <w:r w:rsidRPr="00E8478C">
        <w:rPr>
          <w:rFonts w:ascii="Times New Roman" w:hAnsi="Times New Roman" w:cs="Times New Roman"/>
        </w:rPr>
        <w:t xml:space="preserve">Orth </w:t>
      </w:r>
      <w:r w:rsidR="00FE7ABB" w:rsidRPr="00E8478C">
        <w:rPr>
          <w:rFonts w:ascii="Times New Roman" w:hAnsi="Times New Roman" w:cs="Times New Roman"/>
        </w:rPr>
        <w:t>recognises this</w:t>
      </w:r>
      <w:r w:rsidR="004520AF" w:rsidRPr="00E8478C">
        <w:rPr>
          <w:rFonts w:ascii="Times New Roman" w:hAnsi="Times New Roman" w:cs="Times New Roman"/>
        </w:rPr>
        <w:t xml:space="preserve"> individual-centric</w:t>
      </w:r>
      <w:r w:rsidR="00FE7ABB" w:rsidRPr="00E8478C">
        <w:rPr>
          <w:rFonts w:ascii="Times New Roman" w:hAnsi="Times New Roman" w:cs="Times New Roman"/>
        </w:rPr>
        <w:t xml:space="preserve"> mentality as part of the problem that we face overall </w:t>
      </w:r>
      <w:r w:rsidR="00FE7ABB" w:rsidRPr="008D0967">
        <w:rPr>
          <w:rFonts w:ascii="Times New Roman" w:hAnsi="Times New Roman" w:cs="Times New Roman"/>
          <w:i/>
          <w:iCs/>
        </w:rPr>
        <w:t>vis-à-vis</w:t>
      </w:r>
      <w:r w:rsidR="00FE7ABB" w:rsidRPr="00E8478C">
        <w:rPr>
          <w:rFonts w:ascii="Times New Roman" w:hAnsi="Times New Roman" w:cs="Times New Roman"/>
        </w:rPr>
        <w:t xml:space="preserve"> our </w:t>
      </w:r>
      <w:proofErr w:type="spellStart"/>
      <w:r w:rsidR="00FE7ABB" w:rsidRPr="00E8478C">
        <w:rPr>
          <w:rFonts w:ascii="Times New Roman" w:hAnsi="Times New Roman" w:cs="Times New Roman"/>
        </w:rPr>
        <w:t>technosystem</w:t>
      </w:r>
      <w:proofErr w:type="spellEnd"/>
      <w:r w:rsidR="00520470" w:rsidRPr="00E8478C">
        <w:rPr>
          <w:rFonts w:ascii="Times New Roman" w:hAnsi="Times New Roman" w:cs="Times New Roman"/>
        </w:rPr>
        <w:t>, which she presents as</w:t>
      </w:r>
      <w:r w:rsidR="00F67757" w:rsidRPr="00E8478C">
        <w:rPr>
          <w:rFonts w:ascii="Times New Roman" w:hAnsi="Times New Roman" w:cs="Times New Roman"/>
        </w:rPr>
        <w:t xml:space="preserve"> </w:t>
      </w:r>
      <w:r w:rsidR="00CA5A5B" w:rsidRPr="00E8478C">
        <w:rPr>
          <w:rFonts w:ascii="Times New Roman" w:hAnsi="Times New Roman" w:cs="Times New Roman"/>
        </w:rPr>
        <w:t>combatable through</w:t>
      </w:r>
      <w:r w:rsidR="00520470" w:rsidRPr="00E8478C">
        <w:rPr>
          <w:rFonts w:ascii="Times New Roman" w:hAnsi="Times New Roman" w:cs="Times New Roman"/>
        </w:rPr>
        <w:t xml:space="preserve"> a </w:t>
      </w:r>
      <w:r w:rsidR="004D1B2A" w:rsidRPr="00E8478C">
        <w:rPr>
          <w:rFonts w:ascii="Times New Roman" w:hAnsi="Times New Roman" w:cs="Times New Roman"/>
        </w:rPr>
        <w:t>need to look beyond immediate and novel gains in favour of more sustainable measures and goals (</w:t>
      </w:r>
      <w:r w:rsidR="008D0967">
        <w:rPr>
          <w:rFonts w:ascii="Times New Roman" w:hAnsi="Times New Roman" w:cs="Times New Roman"/>
        </w:rPr>
        <w:t>p.</w:t>
      </w:r>
      <w:r w:rsidR="004D1B2A" w:rsidRPr="00E8478C">
        <w:rPr>
          <w:rFonts w:ascii="Times New Roman" w:hAnsi="Times New Roman" w:cs="Times New Roman"/>
        </w:rPr>
        <w:t xml:space="preserve">230). </w:t>
      </w:r>
      <w:r w:rsidR="008D5735" w:rsidRPr="00E8478C">
        <w:rPr>
          <w:rFonts w:ascii="Times New Roman" w:hAnsi="Times New Roman" w:cs="Times New Roman"/>
        </w:rPr>
        <w:t>We have been conditioned</w:t>
      </w:r>
      <w:r w:rsidR="00257AA7" w:rsidRPr="00E8478C">
        <w:rPr>
          <w:rFonts w:ascii="Times New Roman" w:hAnsi="Times New Roman" w:cs="Times New Roman"/>
        </w:rPr>
        <w:t>, she suggests,</w:t>
      </w:r>
      <w:r w:rsidR="008D5735" w:rsidRPr="00E8478C">
        <w:rPr>
          <w:rFonts w:ascii="Times New Roman" w:hAnsi="Times New Roman" w:cs="Times New Roman"/>
        </w:rPr>
        <w:t xml:space="preserve"> </w:t>
      </w:r>
      <w:r w:rsidR="00843E36" w:rsidRPr="00E8478C">
        <w:rPr>
          <w:rFonts w:ascii="Times New Roman" w:hAnsi="Times New Roman" w:cs="Times New Roman"/>
        </w:rPr>
        <w:t xml:space="preserve">to prioritise the proximate </w:t>
      </w:r>
      <w:r w:rsidR="00D17603" w:rsidRPr="00E8478C">
        <w:rPr>
          <w:rFonts w:ascii="Times New Roman" w:hAnsi="Times New Roman" w:cs="Times New Roman"/>
        </w:rPr>
        <w:t xml:space="preserve">and the self, which is one important aspect of the systems and devices that comprise the landscape of embodied computing. </w:t>
      </w:r>
    </w:p>
    <w:p w14:paraId="26FF6653" w14:textId="2F055033" w:rsidR="00257AA7" w:rsidRPr="00E8478C" w:rsidRDefault="00257AA7" w:rsidP="00E8478C">
      <w:pPr>
        <w:spacing w:line="360" w:lineRule="auto"/>
        <w:rPr>
          <w:rFonts w:ascii="Times New Roman" w:hAnsi="Times New Roman" w:cs="Times New Roman"/>
        </w:rPr>
      </w:pPr>
    </w:p>
    <w:p w14:paraId="77258068" w14:textId="0BBCAE39" w:rsidR="00FE2DD9" w:rsidRPr="00E8478C" w:rsidRDefault="008D0967" w:rsidP="00E8478C">
      <w:pPr>
        <w:spacing w:line="360" w:lineRule="auto"/>
        <w:rPr>
          <w:rFonts w:ascii="Times New Roman" w:hAnsi="Times New Roman" w:cs="Times New Roman"/>
        </w:rPr>
      </w:pPr>
      <w:r>
        <w:rPr>
          <w:rFonts w:ascii="Times New Roman" w:hAnsi="Times New Roman" w:cs="Times New Roman"/>
        </w:rPr>
        <w:tab/>
      </w:r>
      <w:r w:rsidR="00ED54C4" w:rsidRPr="00E8478C">
        <w:rPr>
          <w:rFonts w:ascii="Times New Roman" w:hAnsi="Times New Roman" w:cs="Times New Roman"/>
        </w:rPr>
        <w:t>Although in a sense surprising, I find Orth’s comments to be characteristic of the broader arguments about selves, bodies, technologies, and others (i.e.</w:t>
      </w:r>
      <w:r>
        <w:rPr>
          <w:rFonts w:ascii="Times New Roman" w:hAnsi="Times New Roman" w:cs="Times New Roman"/>
        </w:rPr>
        <w:t>,</w:t>
      </w:r>
      <w:r w:rsidR="00ED54C4" w:rsidRPr="00E8478C">
        <w:rPr>
          <w:rFonts w:ascii="Times New Roman" w:hAnsi="Times New Roman" w:cs="Times New Roman"/>
        </w:rPr>
        <w:t xml:space="preserve"> other selves and companies)</w:t>
      </w:r>
      <w:r w:rsidR="00E10F2B" w:rsidRPr="00E8478C">
        <w:rPr>
          <w:rFonts w:ascii="Times New Roman" w:hAnsi="Times New Roman" w:cs="Times New Roman"/>
        </w:rPr>
        <w:t xml:space="preserve"> and the ways that data</w:t>
      </w:r>
      <w:r w:rsidR="00BF0D1F" w:rsidRPr="00E8478C">
        <w:rPr>
          <w:rFonts w:ascii="Times New Roman" w:hAnsi="Times New Roman" w:cs="Times New Roman"/>
        </w:rPr>
        <w:t xml:space="preserve"> (and power)</w:t>
      </w:r>
      <w:r w:rsidR="00E10F2B" w:rsidRPr="00E8478C">
        <w:rPr>
          <w:rFonts w:ascii="Times New Roman" w:hAnsi="Times New Roman" w:cs="Times New Roman"/>
        </w:rPr>
        <w:t xml:space="preserve"> flow between these agents that </w:t>
      </w:r>
      <w:r w:rsidR="00F83AB1" w:rsidRPr="00E8478C">
        <w:rPr>
          <w:rFonts w:ascii="Times New Roman" w:hAnsi="Times New Roman" w:cs="Times New Roman"/>
        </w:rPr>
        <w:t>pervade discussion throughout the book. Framing th</w:t>
      </w:r>
      <w:r>
        <w:rPr>
          <w:rFonts w:ascii="Times New Roman" w:hAnsi="Times New Roman" w:cs="Times New Roman"/>
        </w:rPr>
        <w:t>is</w:t>
      </w:r>
      <w:r w:rsidR="00BF0D1F" w:rsidRPr="00E8478C">
        <w:rPr>
          <w:rFonts w:ascii="Times New Roman" w:hAnsi="Times New Roman" w:cs="Times New Roman"/>
        </w:rPr>
        <w:t xml:space="preserve"> discussion</w:t>
      </w:r>
      <w:r w:rsidR="00F83AB1" w:rsidRPr="00E8478C">
        <w:rPr>
          <w:rFonts w:ascii="Times New Roman" w:hAnsi="Times New Roman" w:cs="Times New Roman"/>
        </w:rPr>
        <w:t xml:space="preserve">, the editors </w:t>
      </w:r>
      <w:r w:rsidR="00A059CE" w:rsidRPr="00E8478C">
        <w:rPr>
          <w:rFonts w:ascii="Times New Roman" w:hAnsi="Times New Roman" w:cs="Times New Roman"/>
        </w:rPr>
        <w:t xml:space="preserve">describe how the book sets the task of </w:t>
      </w:r>
      <w:r>
        <w:rPr>
          <w:rFonts w:ascii="Times New Roman" w:hAnsi="Times New Roman" w:cs="Times New Roman"/>
        </w:rPr>
        <w:t>‘</w:t>
      </w:r>
      <w:r w:rsidR="00A059CE" w:rsidRPr="00E8478C">
        <w:rPr>
          <w:rFonts w:ascii="Times New Roman" w:hAnsi="Times New Roman" w:cs="Times New Roman"/>
        </w:rPr>
        <w:t xml:space="preserve">coming to terms </w:t>
      </w:r>
      <w:r w:rsidR="00A059CE" w:rsidRPr="008D0967">
        <w:rPr>
          <w:rFonts w:ascii="Times New Roman" w:hAnsi="Times New Roman" w:cs="Times New Roman"/>
        </w:rPr>
        <w:t>with untangling</w:t>
      </w:r>
      <w:r w:rsidR="00A059CE" w:rsidRPr="00E8478C">
        <w:rPr>
          <w:rFonts w:ascii="Times New Roman" w:hAnsi="Times New Roman" w:cs="Times New Roman"/>
        </w:rPr>
        <w:t xml:space="preserve"> this predicament</w:t>
      </w:r>
      <w:r>
        <w:rPr>
          <w:rFonts w:ascii="Times New Roman" w:hAnsi="Times New Roman" w:cs="Times New Roman"/>
        </w:rPr>
        <w:t>’</w:t>
      </w:r>
      <w:r w:rsidR="00A059CE" w:rsidRPr="00E8478C">
        <w:rPr>
          <w:rFonts w:ascii="Times New Roman" w:hAnsi="Times New Roman" w:cs="Times New Roman"/>
        </w:rPr>
        <w:t xml:space="preserve">, namely, </w:t>
      </w:r>
      <w:r w:rsidR="00D77F07" w:rsidRPr="00E8478C">
        <w:rPr>
          <w:rFonts w:ascii="Times New Roman" w:hAnsi="Times New Roman" w:cs="Times New Roman"/>
        </w:rPr>
        <w:t xml:space="preserve">the treatment of </w:t>
      </w:r>
      <w:r>
        <w:rPr>
          <w:rFonts w:ascii="Times New Roman" w:hAnsi="Times New Roman" w:cs="Times New Roman"/>
        </w:rPr>
        <w:t>‘</w:t>
      </w:r>
      <w:r w:rsidR="00D77F07" w:rsidRPr="00E8478C">
        <w:rPr>
          <w:rFonts w:ascii="Times New Roman" w:hAnsi="Times New Roman" w:cs="Times New Roman"/>
        </w:rPr>
        <w:t>humans as data blended entities</w:t>
      </w:r>
      <w:r>
        <w:rPr>
          <w:rFonts w:ascii="Times New Roman" w:hAnsi="Times New Roman" w:cs="Times New Roman"/>
        </w:rPr>
        <w:t>’</w:t>
      </w:r>
      <w:r w:rsidR="00D77F07" w:rsidRPr="00E8478C">
        <w:rPr>
          <w:rFonts w:ascii="Times New Roman" w:hAnsi="Times New Roman" w:cs="Times New Roman"/>
        </w:rPr>
        <w:t xml:space="preserve"> (</w:t>
      </w:r>
      <w:proofErr w:type="spellStart"/>
      <w:r>
        <w:rPr>
          <w:rFonts w:ascii="Times New Roman" w:hAnsi="Times New Roman" w:cs="Times New Roman"/>
        </w:rPr>
        <w:t>p.</w:t>
      </w:r>
      <w:r w:rsidR="00D77F07" w:rsidRPr="00E8478C">
        <w:rPr>
          <w:rFonts w:ascii="Times New Roman" w:hAnsi="Times New Roman" w:cs="Times New Roman"/>
        </w:rPr>
        <w:t>xvii</w:t>
      </w:r>
      <w:proofErr w:type="spellEnd"/>
      <w:r w:rsidR="00D77F07" w:rsidRPr="00E8478C">
        <w:rPr>
          <w:rFonts w:ascii="Times New Roman" w:hAnsi="Times New Roman" w:cs="Times New Roman"/>
        </w:rPr>
        <w:t xml:space="preserve">). </w:t>
      </w:r>
      <w:r w:rsidR="005D08DD" w:rsidRPr="00E8478C">
        <w:rPr>
          <w:rFonts w:ascii="Times New Roman" w:hAnsi="Times New Roman" w:cs="Times New Roman"/>
        </w:rPr>
        <w:t>On the one hand,</w:t>
      </w:r>
      <w:r w:rsidR="006E029F" w:rsidRPr="00E8478C">
        <w:rPr>
          <w:rFonts w:ascii="Times New Roman" w:hAnsi="Times New Roman" w:cs="Times New Roman"/>
        </w:rPr>
        <w:t xml:space="preserve"> there is </w:t>
      </w:r>
      <w:r w:rsidR="005D08DD" w:rsidRPr="00E8478C">
        <w:rPr>
          <w:rFonts w:ascii="Times New Roman" w:hAnsi="Times New Roman" w:cs="Times New Roman"/>
        </w:rPr>
        <w:t>here</w:t>
      </w:r>
      <w:r w:rsidR="006E029F" w:rsidRPr="00E8478C">
        <w:rPr>
          <w:rFonts w:ascii="Times New Roman" w:hAnsi="Times New Roman" w:cs="Times New Roman"/>
        </w:rPr>
        <w:t xml:space="preserve"> a recognition of </w:t>
      </w:r>
      <w:r w:rsidR="002862B5" w:rsidRPr="00E8478C">
        <w:rPr>
          <w:rFonts w:ascii="Times New Roman" w:hAnsi="Times New Roman" w:cs="Times New Roman"/>
        </w:rPr>
        <w:t xml:space="preserve">ways in which the notion of what it is to be human is changed </w:t>
      </w:r>
      <w:r w:rsidR="002862B5" w:rsidRPr="008D0967">
        <w:rPr>
          <w:rFonts w:ascii="Times New Roman" w:hAnsi="Times New Roman" w:cs="Times New Roman"/>
          <w:i/>
          <w:iCs/>
        </w:rPr>
        <w:t>via</w:t>
      </w:r>
      <w:r w:rsidR="002862B5" w:rsidRPr="00E8478C">
        <w:rPr>
          <w:rFonts w:ascii="Times New Roman" w:hAnsi="Times New Roman" w:cs="Times New Roman"/>
        </w:rPr>
        <w:t xml:space="preserve"> embodied computing technologies</w:t>
      </w:r>
      <w:r w:rsidR="00BA3EF7" w:rsidRPr="00E8478C">
        <w:rPr>
          <w:rFonts w:ascii="Times New Roman" w:hAnsi="Times New Roman" w:cs="Times New Roman"/>
        </w:rPr>
        <w:t xml:space="preserve"> and the data co-produced by these devices and the body</w:t>
      </w:r>
      <w:r w:rsidR="005D08DD" w:rsidRPr="00E8478C">
        <w:rPr>
          <w:rFonts w:ascii="Times New Roman" w:hAnsi="Times New Roman" w:cs="Times New Roman"/>
        </w:rPr>
        <w:t>.</w:t>
      </w:r>
      <w:r w:rsidR="00BA3EF7" w:rsidRPr="00E8478C">
        <w:rPr>
          <w:rFonts w:ascii="Times New Roman" w:hAnsi="Times New Roman" w:cs="Times New Roman"/>
        </w:rPr>
        <w:t xml:space="preserve"> </w:t>
      </w:r>
      <w:r w:rsidR="00C608A1" w:rsidRPr="00E8478C">
        <w:rPr>
          <w:rFonts w:ascii="Times New Roman" w:hAnsi="Times New Roman" w:cs="Times New Roman"/>
        </w:rPr>
        <w:t xml:space="preserve">To the extent that </w:t>
      </w:r>
      <w:r w:rsidR="0088680C" w:rsidRPr="00E8478C">
        <w:rPr>
          <w:rFonts w:ascii="Times New Roman" w:hAnsi="Times New Roman" w:cs="Times New Roman"/>
        </w:rPr>
        <w:t xml:space="preserve">Orth </w:t>
      </w:r>
      <w:r w:rsidR="00776829" w:rsidRPr="00E8478C">
        <w:rPr>
          <w:rFonts w:ascii="Times New Roman" w:hAnsi="Times New Roman" w:cs="Times New Roman"/>
        </w:rPr>
        <w:t xml:space="preserve">anticipates </w:t>
      </w:r>
      <w:r w:rsidR="00EA50F7" w:rsidRPr="00E8478C">
        <w:rPr>
          <w:rFonts w:ascii="Times New Roman" w:hAnsi="Times New Roman" w:cs="Times New Roman"/>
        </w:rPr>
        <w:t xml:space="preserve">how </w:t>
      </w:r>
      <w:r>
        <w:rPr>
          <w:rFonts w:ascii="Times New Roman" w:hAnsi="Times New Roman" w:cs="Times New Roman"/>
        </w:rPr>
        <w:t>‘</w:t>
      </w:r>
      <w:r w:rsidR="00EA50F7" w:rsidRPr="00E8478C">
        <w:rPr>
          <w:rFonts w:ascii="Times New Roman" w:hAnsi="Times New Roman" w:cs="Times New Roman"/>
        </w:rPr>
        <w:t>these devices may lead to the better understanding of others, and ultimately ourselves</w:t>
      </w:r>
      <w:r>
        <w:rPr>
          <w:rFonts w:ascii="Times New Roman" w:hAnsi="Times New Roman" w:cs="Times New Roman"/>
        </w:rPr>
        <w:t>’</w:t>
      </w:r>
      <w:r w:rsidR="00EA50F7" w:rsidRPr="00E8478C">
        <w:rPr>
          <w:rFonts w:ascii="Times New Roman" w:hAnsi="Times New Roman" w:cs="Times New Roman"/>
        </w:rPr>
        <w:t xml:space="preserve"> (</w:t>
      </w:r>
      <w:r>
        <w:rPr>
          <w:rFonts w:ascii="Times New Roman" w:hAnsi="Times New Roman" w:cs="Times New Roman"/>
        </w:rPr>
        <w:t>p.</w:t>
      </w:r>
      <w:r w:rsidR="00EA50F7" w:rsidRPr="00E8478C">
        <w:rPr>
          <w:rFonts w:ascii="Times New Roman" w:hAnsi="Times New Roman" w:cs="Times New Roman"/>
        </w:rPr>
        <w:t xml:space="preserve">229), she appears to acknowledge </w:t>
      </w:r>
      <w:r w:rsidR="00790657" w:rsidRPr="00E8478C">
        <w:rPr>
          <w:rFonts w:ascii="Times New Roman" w:hAnsi="Times New Roman" w:cs="Times New Roman"/>
        </w:rPr>
        <w:t>a</w:t>
      </w:r>
      <w:r w:rsidR="00C6318B" w:rsidRPr="00E8478C">
        <w:rPr>
          <w:rFonts w:ascii="Times New Roman" w:hAnsi="Times New Roman" w:cs="Times New Roman"/>
        </w:rPr>
        <w:t xml:space="preserve"> hybrid ontology where</w:t>
      </w:r>
      <w:r w:rsidR="00790657" w:rsidRPr="00E8478C">
        <w:rPr>
          <w:rFonts w:ascii="Times New Roman" w:hAnsi="Times New Roman" w:cs="Times New Roman"/>
        </w:rPr>
        <w:t>by</w:t>
      </w:r>
      <w:r w:rsidR="00C6318B" w:rsidRPr="00E8478C">
        <w:rPr>
          <w:rFonts w:ascii="Times New Roman" w:hAnsi="Times New Roman" w:cs="Times New Roman"/>
        </w:rPr>
        <w:t xml:space="preserve"> technology is so deeply enmeshed with our lives and </w:t>
      </w:r>
      <w:r w:rsidR="00790657" w:rsidRPr="00E8478C">
        <w:rPr>
          <w:rFonts w:ascii="Times New Roman" w:hAnsi="Times New Roman" w:cs="Times New Roman"/>
        </w:rPr>
        <w:t xml:space="preserve">so </w:t>
      </w:r>
      <w:r w:rsidR="00C6318B" w:rsidRPr="00E8478C">
        <w:rPr>
          <w:rFonts w:ascii="Times New Roman" w:hAnsi="Times New Roman" w:cs="Times New Roman"/>
        </w:rPr>
        <w:t xml:space="preserve">blended with our bodies that </w:t>
      </w:r>
      <w:r w:rsidR="00AD74E0" w:rsidRPr="00E8478C">
        <w:rPr>
          <w:rFonts w:ascii="Times New Roman" w:hAnsi="Times New Roman" w:cs="Times New Roman"/>
        </w:rPr>
        <w:t>it is no more or less of a screen</w:t>
      </w:r>
      <w:r w:rsidR="00790657" w:rsidRPr="00E8478C">
        <w:rPr>
          <w:rFonts w:ascii="Times New Roman" w:hAnsi="Times New Roman" w:cs="Times New Roman"/>
        </w:rPr>
        <w:t xml:space="preserve"> or window</w:t>
      </w:r>
      <w:r w:rsidR="00AD74E0" w:rsidRPr="00E8478C">
        <w:rPr>
          <w:rFonts w:ascii="Times New Roman" w:hAnsi="Times New Roman" w:cs="Times New Roman"/>
        </w:rPr>
        <w:t xml:space="preserve"> to ourselves than our own bodies are. </w:t>
      </w:r>
      <w:r w:rsidR="00124456" w:rsidRPr="00E8478C">
        <w:rPr>
          <w:rFonts w:ascii="Times New Roman" w:hAnsi="Times New Roman" w:cs="Times New Roman"/>
        </w:rPr>
        <w:t xml:space="preserve">For many </w:t>
      </w:r>
      <w:proofErr w:type="spellStart"/>
      <w:r w:rsidR="00124456" w:rsidRPr="00E8478C">
        <w:rPr>
          <w:rFonts w:ascii="Times New Roman" w:hAnsi="Times New Roman" w:cs="Times New Roman"/>
        </w:rPr>
        <w:t>posthumanist</w:t>
      </w:r>
      <w:proofErr w:type="spellEnd"/>
      <w:r w:rsidR="00124456" w:rsidRPr="00E8478C">
        <w:rPr>
          <w:rFonts w:ascii="Times New Roman" w:hAnsi="Times New Roman" w:cs="Times New Roman"/>
        </w:rPr>
        <w:t xml:space="preserve"> thinkers, this </w:t>
      </w:r>
      <w:r w:rsidR="00E62AE0" w:rsidRPr="00E8478C">
        <w:rPr>
          <w:rFonts w:ascii="Times New Roman" w:hAnsi="Times New Roman" w:cs="Times New Roman"/>
        </w:rPr>
        <w:t xml:space="preserve">changes how we understand what it is to be human, but it doesn’t necessarily make us more or less human. </w:t>
      </w:r>
    </w:p>
    <w:p w14:paraId="6E25BBFB" w14:textId="77777777" w:rsidR="00FE2DD9" w:rsidRPr="00E8478C" w:rsidRDefault="00FE2DD9" w:rsidP="00E8478C">
      <w:pPr>
        <w:spacing w:line="360" w:lineRule="auto"/>
        <w:rPr>
          <w:rFonts w:ascii="Times New Roman" w:hAnsi="Times New Roman" w:cs="Times New Roman"/>
        </w:rPr>
      </w:pPr>
    </w:p>
    <w:p w14:paraId="0A65F067" w14:textId="0700A22D" w:rsidR="005D08DD" w:rsidRPr="00E8478C" w:rsidRDefault="008D0967" w:rsidP="00E8478C">
      <w:pPr>
        <w:spacing w:line="360" w:lineRule="auto"/>
        <w:rPr>
          <w:rFonts w:ascii="Times New Roman" w:hAnsi="Times New Roman" w:cs="Times New Roman"/>
        </w:rPr>
      </w:pPr>
      <w:r>
        <w:rPr>
          <w:rFonts w:ascii="Times New Roman" w:hAnsi="Times New Roman" w:cs="Times New Roman"/>
        </w:rPr>
        <w:tab/>
      </w:r>
      <w:r w:rsidR="00BC7E3A" w:rsidRPr="00E8478C">
        <w:rPr>
          <w:rFonts w:ascii="Times New Roman" w:hAnsi="Times New Roman" w:cs="Times New Roman"/>
        </w:rPr>
        <w:t xml:space="preserve">A different reading is possible, however, </w:t>
      </w:r>
      <w:r w:rsidR="00FE2DD9" w:rsidRPr="00E8478C">
        <w:rPr>
          <w:rFonts w:ascii="Times New Roman" w:hAnsi="Times New Roman" w:cs="Times New Roman"/>
        </w:rPr>
        <w:t xml:space="preserve">if we consider technologies to be invasive </w:t>
      </w:r>
      <w:r w:rsidR="0097607E" w:rsidRPr="00E8478C">
        <w:rPr>
          <w:rFonts w:ascii="Times New Roman" w:hAnsi="Times New Roman" w:cs="Times New Roman"/>
        </w:rPr>
        <w:t xml:space="preserve">and therefore as risking making us less human, less </w:t>
      </w:r>
      <w:r w:rsidR="00BE3FCC" w:rsidRPr="00E8478C">
        <w:rPr>
          <w:rFonts w:ascii="Times New Roman" w:hAnsi="Times New Roman" w:cs="Times New Roman"/>
        </w:rPr>
        <w:t xml:space="preserve">individuals, or less ourselves. To the extent that </w:t>
      </w:r>
      <w:r w:rsidR="00607EE0" w:rsidRPr="00E8478C">
        <w:rPr>
          <w:rFonts w:ascii="Times New Roman" w:hAnsi="Times New Roman" w:cs="Times New Roman"/>
        </w:rPr>
        <w:t>the editors go on to question in the introduction whether</w:t>
      </w:r>
      <w:r w:rsidR="00CB2EFF" w:rsidRPr="00E8478C">
        <w:rPr>
          <w:rFonts w:ascii="Times New Roman" w:hAnsi="Times New Roman" w:cs="Times New Roman"/>
        </w:rPr>
        <w:t xml:space="preserve"> </w:t>
      </w:r>
      <w:r w:rsidR="00607EE0" w:rsidRPr="00E8478C">
        <w:rPr>
          <w:rFonts w:ascii="Times New Roman" w:hAnsi="Times New Roman" w:cs="Times New Roman"/>
        </w:rPr>
        <w:t xml:space="preserve">bodies should be thought of </w:t>
      </w:r>
      <w:r>
        <w:rPr>
          <w:rFonts w:ascii="Times New Roman" w:hAnsi="Times New Roman" w:cs="Times New Roman"/>
        </w:rPr>
        <w:t>‘</w:t>
      </w:r>
      <w:r w:rsidR="00607EE0" w:rsidRPr="00E8478C">
        <w:rPr>
          <w:rFonts w:ascii="Times New Roman" w:hAnsi="Times New Roman" w:cs="Times New Roman"/>
        </w:rPr>
        <w:t>in terms of levels, both corporeal and abstract, as data-blended entities that are susceptible to outside manipulation, surveillance, and control</w:t>
      </w:r>
      <w:r>
        <w:rPr>
          <w:rFonts w:ascii="Times New Roman" w:hAnsi="Times New Roman" w:cs="Times New Roman"/>
        </w:rPr>
        <w:t>’</w:t>
      </w:r>
      <w:r w:rsidR="00607EE0" w:rsidRPr="00E8478C">
        <w:rPr>
          <w:rFonts w:ascii="Times New Roman" w:hAnsi="Times New Roman" w:cs="Times New Roman"/>
        </w:rPr>
        <w:t xml:space="preserve"> (</w:t>
      </w:r>
      <w:proofErr w:type="spellStart"/>
      <w:r>
        <w:rPr>
          <w:rFonts w:ascii="Times New Roman" w:hAnsi="Times New Roman" w:cs="Times New Roman"/>
        </w:rPr>
        <w:t>p.</w:t>
      </w:r>
      <w:r w:rsidR="00607EE0" w:rsidRPr="00E8478C">
        <w:rPr>
          <w:rFonts w:ascii="Times New Roman" w:hAnsi="Times New Roman" w:cs="Times New Roman"/>
        </w:rPr>
        <w:t>xxii</w:t>
      </w:r>
      <w:proofErr w:type="spellEnd"/>
      <w:r w:rsidR="00607EE0" w:rsidRPr="00E8478C">
        <w:rPr>
          <w:rFonts w:ascii="Times New Roman" w:hAnsi="Times New Roman" w:cs="Times New Roman"/>
        </w:rPr>
        <w:t>)</w:t>
      </w:r>
      <w:r w:rsidR="00920677" w:rsidRPr="00E8478C">
        <w:rPr>
          <w:rFonts w:ascii="Times New Roman" w:hAnsi="Times New Roman" w:cs="Times New Roman"/>
        </w:rPr>
        <w:t xml:space="preserve">, we find more conservative </w:t>
      </w:r>
      <w:r w:rsidR="0065225C" w:rsidRPr="00E8478C">
        <w:rPr>
          <w:rFonts w:ascii="Times New Roman" w:hAnsi="Times New Roman" w:cs="Times New Roman"/>
        </w:rPr>
        <w:t>analyses of technologies that jeopardise something of the relationship between the self and the body.</w:t>
      </w:r>
      <w:r w:rsidR="00632B5B" w:rsidRPr="00E8478C">
        <w:rPr>
          <w:rFonts w:ascii="Times New Roman" w:hAnsi="Times New Roman" w:cs="Times New Roman"/>
        </w:rPr>
        <w:t xml:space="preserve"> Attempts </w:t>
      </w:r>
      <w:r w:rsidR="00627054" w:rsidRPr="00E8478C">
        <w:rPr>
          <w:rFonts w:ascii="Times New Roman" w:hAnsi="Times New Roman" w:cs="Times New Roman"/>
        </w:rPr>
        <w:t xml:space="preserve">to disentangle deeply entwined relationships, and to </w:t>
      </w:r>
      <w:r w:rsidR="00A334AE" w:rsidRPr="00E8478C">
        <w:rPr>
          <w:rFonts w:ascii="Times New Roman" w:hAnsi="Times New Roman" w:cs="Times New Roman"/>
        </w:rPr>
        <w:t>discern different levels</w:t>
      </w:r>
      <w:r w:rsidR="0065225C" w:rsidRPr="00E8478C">
        <w:rPr>
          <w:rFonts w:ascii="Times New Roman" w:hAnsi="Times New Roman" w:cs="Times New Roman"/>
        </w:rPr>
        <w:t xml:space="preserve"> </w:t>
      </w:r>
      <w:r w:rsidR="005C28BD" w:rsidRPr="00E8478C">
        <w:rPr>
          <w:rFonts w:ascii="Times New Roman" w:hAnsi="Times New Roman" w:cs="Times New Roman"/>
        </w:rPr>
        <w:t xml:space="preserve">reintroduce the possibility of </w:t>
      </w:r>
      <w:r w:rsidR="00E95094" w:rsidRPr="00E8478C">
        <w:rPr>
          <w:rFonts w:ascii="Times New Roman" w:hAnsi="Times New Roman" w:cs="Times New Roman"/>
        </w:rPr>
        <w:t xml:space="preserve">conceptualising a bounded self that is being approached, even invaded, by external </w:t>
      </w:r>
      <w:r w:rsidR="00DE4876" w:rsidRPr="00E8478C">
        <w:rPr>
          <w:rFonts w:ascii="Times New Roman" w:hAnsi="Times New Roman" w:cs="Times New Roman"/>
        </w:rPr>
        <w:t xml:space="preserve">groups. </w:t>
      </w:r>
      <w:r w:rsidR="00B453A7" w:rsidRPr="00E8478C">
        <w:rPr>
          <w:rFonts w:ascii="Times New Roman" w:hAnsi="Times New Roman" w:cs="Times New Roman"/>
        </w:rPr>
        <w:t>This, we find, is the axial point on which evaluations of embodied computing turn</w:t>
      </w:r>
      <w:r w:rsidR="007A5FAF" w:rsidRPr="00E8478C">
        <w:rPr>
          <w:rFonts w:ascii="Times New Roman" w:hAnsi="Times New Roman" w:cs="Times New Roman"/>
        </w:rPr>
        <w:t xml:space="preserve">: as Orth’s ambivalent analysis most explicitly shows, </w:t>
      </w:r>
      <w:r w:rsidR="00875B16" w:rsidRPr="00E8478C">
        <w:rPr>
          <w:rFonts w:ascii="Times New Roman" w:hAnsi="Times New Roman" w:cs="Times New Roman"/>
        </w:rPr>
        <w:t xml:space="preserve">approaches to embodied computing appear to be at the </w:t>
      </w:r>
      <w:r w:rsidR="00F0503B" w:rsidRPr="00E8478C">
        <w:rPr>
          <w:rFonts w:ascii="Times New Roman" w:hAnsi="Times New Roman" w:cs="Times New Roman"/>
        </w:rPr>
        <w:t>nexus</w:t>
      </w:r>
      <w:r w:rsidR="00875B16" w:rsidRPr="00E8478C">
        <w:rPr>
          <w:rFonts w:ascii="Times New Roman" w:hAnsi="Times New Roman" w:cs="Times New Roman"/>
        </w:rPr>
        <w:t xml:space="preserve"> of ontologies that </w:t>
      </w:r>
      <w:r w:rsidR="00F0503B" w:rsidRPr="00E8478C">
        <w:rPr>
          <w:rFonts w:ascii="Times New Roman" w:hAnsi="Times New Roman" w:cs="Times New Roman"/>
        </w:rPr>
        <w:t xml:space="preserve">are transitioning towards a new hybrid model </w:t>
      </w:r>
      <w:r w:rsidR="00F0503B" w:rsidRPr="008D0967">
        <w:rPr>
          <w:rFonts w:ascii="Times New Roman" w:hAnsi="Times New Roman" w:cs="Times New Roman"/>
        </w:rPr>
        <w:t>of humanness</w:t>
      </w:r>
      <w:r w:rsidR="00CC1391" w:rsidRPr="008D0967">
        <w:rPr>
          <w:rFonts w:ascii="Times New Roman" w:hAnsi="Times New Roman" w:cs="Times New Roman"/>
        </w:rPr>
        <w:t>, a</w:t>
      </w:r>
      <w:r w:rsidR="00AC7EBC" w:rsidRPr="008D0967">
        <w:rPr>
          <w:rFonts w:ascii="Times New Roman" w:hAnsi="Times New Roman" w:cs="Times New Roman"/>
        </w:rPr>
        <w:t>longside</w:t>
      </w:r>
      <w:r w:rsidR="00CC1391" w:rsidRPr="008D0967">
        <w:rPr>
          <w:rFonts w:ascii="Times New Roman" w:hAnsi="Times New Roman" w:cs="Times New Roman"/>
        </w:rPr>
        <w:t xml:space="preserve"> ethics that are wedded to notions of individuality and selfhood. </w:t>
      </w:r>
      <w:r w:rsidR="00FC6FA4" w:rsidRPr="008D0967">
        <w:rPr>
          <w:rFonts w:ascii="Times New Roman" w:hAnsi="Times New Roman" w:cs="Times New Roman"/>
        </w:rPr>
        <w:t>N</w:t>
      </w:r>
      <w:r w:rsidR="00FC6FA4" w:rsidRPr="00E8478C">
        <w:rPr>
          <w:rFonts w:ascii="Times New Roman" w:hAnsi="Times New Roman" w:cs="Times New Roman"/>
        </w:rPr>
        <w:t xml:space="preserve">ew technologies are ushering in new perspectives, but we perhaps find ourselves at a liminal cusp of </w:t>
      </w:r>
      <w:r w:rsidR="009535D5" w:rsidRPr="00E8478C">
        <w:rPr>
          <w:rFonts w:ascii="Times New Roman" w:hAnsi="Times New Roman" w:cs="Times New Roman"/>
        </w:rPr>
        <w:t xml:space="preserve">working through the implications of these changes to ourselves, our bodies, and our </w:t>
      </w:r>
      <w:r w:rsidR="006F09CF" w:rsidRPr="00E8478C">
        <w:rPr>
          <w:rFonts w:ascii="Times New Roman" w:hAnsi="Times New Roman" w:cs="Times New Roman"/>
        </w:rPr>
        <w:t xml:space="preserve">attitudes. </w:t>
      </w:r>
    </w:p>
    <w:p w14:paraId="6A53B784" w14:textId="28B42855" w:rsidR="006F09CF" w:rsidRPr="00E8478C" w:rsidRDefault="006F09CF" w:rsidP="00E8478C">
      <w:pPr>
        <w:spacing w:line="360" w:lineRule="auto"/>
        <w:rPr>
          <w:rFonts w:ascii="Times New Roman" w:hAnsi="Times New Roman" w:cs="Times New Roman"/>
        </w:rPr>
      </w:pPr>
    </w:p>
    <w:p w14:paraId="227C1581" w14:textId="297A8B0F" w:rsidR="006F09CF" w:rsidRPr="00E8478C" w:rsidRDefault="008B4F23" w:rsidP="00E8478C">
      <w:pPr>
        <w:spacing w:line="360" w:lineRule="auto"/>
        <w:rPr>
          <w:rFonts w:ascii="Times New Roman" w:hAnsi="Times New Roman" w:cs="Times New Roman"/>
          <w:b/>
          <w:bCs/>
        </w:rPr>
      </w:pPr>
      <w:r w:rsidRPr="00E8478C">
        <w:rPr>
          <w:rFonts w:ascii="Times New Roman" w:hAnsi="Times New Roman" w:cs="Times New Roman"/>
          <w:b/>
          <w:bCs/>
        </w:rPr>
        <w:t xml:space="preserve">Final comments: </w:t>
      </w:r>
      <w:r w:rsidR="008D0967">
        <w:rPr>
          <w:rFonts w:ascii="Times New Roman" w:hAnsi="Times New Roman" w:cs="Times New Roman"/>
          <w:b/>
          <w:bCs/>
        </w:rPr>
        <w:t>b</w:t>
      </w:r>
      <w:r w:rsidR="00EB68B7" w:rsidRPr="00E8478C">
        <w:rPr>
          <w:rFonts w:ascii="Times New Roman" w:hAnsi="Times New Roman" w:cs="Times New Roman"/>
          <w:b/>
          <w:bCs/>
        </w:rPr>
        <w:t>odies and/as media</w:t>
      </w:r>
    </w:p>
    <w:p w14:paraId="3D49EA90" w14:textId="77777777" w:rsidR="00FC0ADF" w:rsidRPr="00E8478C" w:rsidRDefault="00FC0ADF" w:rsidP="00E8478C">
      <w:pPr>
        <w:spacing w:line="360" w:lineRule="auto"/>
        <w:rPr>
          <w:rFonts w:ascii="Times New Roman" w:hAnsi="Times New Roman" w:cs="Times New Roman"/>
        </w:rPr>
      </w:pPr>
    </w:p>
    <w:p w14:paraId="5E87DFD2" w14:textId="0D8C2696" w:rsidR="00FC0ADF" w:rsidRPr="00E8478C" w:rsidRDefault="00FC0ADF" w:rsidP="00E8478C">
      <w:pPr>
        <w:spacing w:line="360" w:lineRule="auto"/>
        <w:rPr>
          <w:rFonts w:ascii="Times New Roman" w:hAnsi="Times New Roman" w:cs="Times New Roman"/>
        </w:rPr>
      </w:pPr>
      <w:r w:rsidRPr="00E8478C">
        <w:rPr>
          <w:rFonts w:ascii="Times New Roman" w:hAnsi="Times New Roman" w:cs="Times New Roman"/>
        </w:rPr>
        <w:lastRenderedPageBreak/>
        <w:t>In sum</w:t>
      </w:r>
      <w:r w:rsidR="00902F86" w:rsidRPr="00E8478C">
        <w:rPr>
          <w:rFonts w:ascii="Times New Roman" w:hAnsi="Times New Roman" w:cs="Times New Roman"/>
        </w:rPr>
        <w:t>mary</w:t>
      </w:r>
      <w:r w:rsidRPr="00E8478C">
        <w:rPr>
          <w:rFonts w:ascii="Times New Roman" w:hAnsi="Times New Roman" w:cs="Times New Roman"/>
        </w:rPr>
        <w:t xml:space="preserve">, the chapters in this volume, like the bodies they describe and analyse, are consistently and collectively struggling with the ambivalence and liminality between materiality and immateriality; expansion and intrusion; means and ends. These tensions correspond to broader themes across interdisciplinary science and technology studies about the relationship between the human and the technological, and the individual and the societal, both of which are encapsulated by the notion of the cyborg and its relationship to different evolutionary and critical frameworks of </w:t>
      </w:r>
      <w:proofErr w:type="spellStart"/>
      <w:r w:rsidRPr="00E8478C">
        <w:rPr>
          <w:rFonts w:ascii="Times New Roman" w:hAnsi="Times New Roman" w:cs="Times New Roman"/>
        </w:rPr>
        <w:t>posthumanist</w:t>
      </w:r>
      <w:proofErr w:type="spellEnd"/>
      <w:r w:rsidRPr="00E8478C">
        <w:rPr>
          <w:rFonts w:ascii="Times New Roman" w:hAnsi="Times New Roman" w:cs="Times New Roman"/>
        </w:rPr>
        <w:t xml:space="preserve"> thought (</w:t>
      </w:r>
      <w:r w:rsidR="00156BD2" w:rsidRPr="00E8478C">
        <w:rPr>
          <w:rFonts w:ascii="Times New Roman" w:hAnsi="Times New Roman" w:cs="Times New Roman"/>
        </w:rPr>
        <w:t>Midson, 2018</w:t>
      </w:r>
      <w:r w:rsidR="008D0967">
        <w:rPr>
          <w:rFonts w:ascii="Times New Roman" w:hAnsi="Times New Roman" w:cs="Times New Roman"/>
        </w:rPr>
        <w:t>, pp.</w:t>
      </w:r>
      <w:r w:rsidR="00845FB2" w:rsidRPr="00E8478C">
        <w:rPr>
          <w:rFonts w:ascii="Times New Roman" w:hAnsi="Times New Roman" w:cs="Times New Roman"/>
        </w:rPr>
        <w:t>71-89</w:t>
      </w:r>
      <w:r w:rsidRPr="00E8478C">
        <w:rPr>
          <w:rFonts w:ascii="Times New Roman" w:hAnsi="Times New Roman" w:cs="Times New Roman"/>
        </w:rPr>
        <w:t xml:space="preserve">). </w:t>
      </w:r>
    </w:p>
    <w:p w14:paraId="1DA251D5" w14:textId="77777777" w:rsidR="00FC0ADF" w:rsidRPr="00E8478C" w:rsidRDefault="00FC0ADF" w:rsidP="00E8478C">
      <w:pPr>
        <w:spacing w:line="360" w:lineRule="auto"/>
        <w:rPr>
          <w:rFonts w:ascii="Times New Roman" w:hAnsi="Times New Roman" w:cs="Times New Roman"/>
        </w:rPr>
      </w:pPr>
    </w:p>
    <w:p w14:paraId="772A2A59" w14:textId="70E24BDD" w:rsidR="00FC0ADF" w:rsidRPr="00E8478C" w:rsidRDefault="008D0967" w:rsidP="00E8478C">
      <w:pPr>
        <w:spacing w:line="360" w:lineRule="auto"/>
        <w:rPr>
          <w:rFonts w:ascii="Times New Roman" w:hAnsi="Times New Roman" w:cs="Times New Roman"/>
        </w:rPr>
      </w:pPr>
      <w:r>
        <w:rPr>
          <w:rFonts w:ascii="Times New Roman" w:hAnsi="Times New Roman" w:cs="Times New Roman"/>
        </w:rPr>
        <w:tab/>
      </w:r>
      <w:r w:rsidR="00FC0ADF" w:rsidRPr="00E8478C">
        <w:rPr>
          <w:rFonts w:ascii="Times New Roman" w:hAnsi="Times New Roman" w:cs="Times New Roman"/>
        </w:rPr>
        <w:t xml:space="preserve">Certainly, this volume as a whole argues that the body is a site of contestation and negotiation – it is a collaborative project among different individual, corporate, social, and technological actors and agencies – and we realise at the nexus of various relationships and tensions that neither the bodies nor the technologies, nor indeed the data that they co-produce, are neutral. To be sure, consideration of how bodies are commodified and repackaged through technologies – indeed, </w:t>
      </w:r>
      <w:r w:rsidR="00FC0ADF" w:rsidRPr="008D0967">
        <w:rPr>
          <w:rFonts w:ascii="Times New Roman" w:hAnsi="Times New Roman" w:cs="Times New Roman"/>
          <w:iCs/>
        </w:rPr>
        <w:t xml:space="preserve">as </w:t>
      </w:r>
      <w:r w:rsidR="00FC0ADF" w:rsidRPr="00E8478C">
        <w:rPr>
          <w:rFonts w:ascii="Times New Roman" w:hAnsi="Times New Roman" w:cs="Times New Roman"/>
        </w:rPr>
        <w:t>technologies – calls us to be cognisant of how all computing is, in a sense, embodied computing. Bodies in this sense reach and extend inwards and outwards, both connecting and separating self and society, and it is here where we find some of the most pressing ethical and political concerns</w:t>
      </w:r>
      <w:r>
        <w:rPr>
          <w:rFonts w:ascii="Times New Roman" w:hAnsi="Times New Roman" w:cs="Times New Roman"/>
        </w:rPr>
        <w:t xml:space="preserve"> </w:t>
      </w:r>
      <w:r w:rsidR="00FC0ADF" w:rsidRPr="00E8478C">
        <w:rPr>
          <w:rFonts w:ascii="Times New Roman" w:hAnsi="Times New Roman" w:cs="Times New Roman"/>
        </w:rPr>
        <w:t>about privacy and autonomy</w:t>
      </w:r>
      <w:r>
        <w:rPr>
          <w:rFonts w:ascii="Times New Roman" w:hAnsi="Times New Roman" w:cs="Times New Roman"/>
        </w:rPr>
        <w:t xml:space="preserve">, </w:t>
      </w:r>
      <w:r w:rsidR="00FC0ADF" w:rsidRPr="00E8478C">
        <w:rPr>
          <w:rFonts w:ascii="Times New Roman" w:hAnsi="Times New Roman" w:cs="Times New Roman"/>
        </w:rPr>
        <w:t>both matters of internality and externality</w:t>
      </w:r>
      <w:r>
        <w:rPr>
          <w:rFonts w:ascii="Times New Roman" w:hAnsi="Times New Roman" w:cs="Times New Roman"/>
        </w:rPr>
        <w:t>,</w:t>
      </w:r>
      <w:r w:rsidR="00FC0ADF" w:rsidRPr="00E8478C">
        <w:rPr>
          <w:rFonts w:ascii="Times New Roman" w:hAnsi="Times New Roman" w:cs="Times New Roman"/>
        </w:rPr>
        <w:t xml:space="preserve"> for our embodied information age. </w:t>
      </w:r>
    </w:p>
    <w:p w14:paraId="6C123FC9" w14:textId="3E7AE032" w:rsidR="00EB68B7" w:rsidRPr="00E8478C" w:rsidRDefault="00EB68B7" w:rsidP="00E8478C">
      <w:pPr>
        <w:spacing w:line="360" w:lineRule="auto"/>
        <w:rPr>
          <w:rFonts w:ascii="Times New Roman" w:hAnsi="Times New Roman" w:cs="Times New Roman"/>
        </w:rPr>
      </w:pPr>
    </w:p>
    <w:p w14:paraId="26552B8A" w14:textId="61F12EC2" w:rsidR="00D25FB7" w:rsidRDefault="00CB4ACA" w:rsidP="00E8478C">
      <w:pPr>
        <w:spacing w:line="360" w:lineRule="auto"/>
        <w:rPr>
          <w:rFonts w:ascii="Times New Roman" w:hAnsi="Times New Roman" w:cs="Times New Roman"/>
        </w:rPr>
      </w:pPr>
      <w:r>
        <w:rPr>
          <w:rFonts w:ascii="Times New Roman" w:hAnsi="Times New Roman" w:cs="Times New Roman"/>
        </w:rPr>
        <w:tab/>
      </w:r>
      <w:r w:rsidR="00810607" w:rsidRPr="00E8478C">
        <w:rPr>
          <w:rFonts w:ascii="Times New Roman" w:hAnsi="Times New Roman" w:cs="Times New Roman"/>
        </w:rPr>
        <w:t xml:space="preserve">It is with that in mind that I </w:t>
      </w:r>
      <w:r w:rsidR="000E7237" w:rsidRPr="00E8478C">
        <w:rPr>
          <w:rFonts w:ascii="Times New Roman" w:hAnsi="Times New Roman" w:cs="Times New Roman"/>
        </w:rPr>
        <w:t>find Pedersen’s refer</w:t>
      </w:r>
      <w:r>
        <w:rPr>
          <w:rFonts w:ascii="Times New Roman" w:hAnsi="Times New Roman" w:cs="Times New Roman"/>
        </w:rPr>
        <w:t>ence</w:t>
      </w:r>
      <w:r w:rsidR="000E7237" w:rsidRPr="00E8478C">
        <w:rPr>
          <w:rFonts w:ascii="Times New Roman" w:hAnsi="Times New Roman" w:cs="Times New Roman"/>
        </w:rPr>
        <w:t xml:space="preserve"> to bodies as ‘media’ (</w:t>
      </w:r>
      <w:r>
        <w:rPr>
          <w:rFonts w:ascii="Times New Roman" w:hAnsi="Times New Roman" w:cs="Times New Roman"/>
        </w:rPr>
        <w:t>p.</w:t>
      </w:r>
      <w:r w:rsidR="000E7237" w:rsidRPr="00E8478C">
        <w:rPr>
          <w:rFonts w:ascii="Times New Roman" w:hAnsi="Times New Roman" w:cs="Times New Roman"/>
        </w:rPr>
        <w:t>24) to be</w:t>
      </w:r>
      <w:r w:rsidR="00C5245C" w:rsidRPr="00E8478C">
        <w:rPr>
          <w:rFonts w:ascii="Times New Roman" w:hAnsi="Times New Roman" w:cs="Times New Roman"/>
        </w:rPr>
        <w:t xml:space="preserve"> a</w:t>
      </w:r>
      <w:r w:rsidR="000E7237" w:rsidRPr="00E8478C">
        <w:rPr>
          <w:rFonts w:ascii="Times New Roman" w:hAnsi="Times New Roman" w:cs="Times New Roman"/>
        </w:rPr>
        <w:t xml:space="preserve"> particularly apt</w:t>
      </w:r>
      <w:r w:rsidR="00C5245C" w:rsidRPr="00E8478C">
        <w:rPr>
          <w:rFonts w:ascii="Times New Roman" w:hAnsi="Times New Roman" w:cs="Times New Roman"/>
        </w:rPr>
        <w:t xml:space="preserve"> characterisation of the ideas in the book</w:t>
      </w:r>
      <w:r w:rsidR="007442EE" w:rsidRPr="00E8478C">
        <w:rPr>
          <w:rFonts w:ascii="Times New Roman" w:hAnsi="Times New Roman" w:cs="Times New Roman"/>
        </w:rPr>
        <w:t xml:space="preserve">, insofar as bodies and the data that they leak are seen as conduits for self-expression, corporate interests, </w:t>
      </w:r>
      <w:r w:rsidR="001B49B3" w:rsidRPr="00E8478C">
        <w:rPr>
          <w:rFonts w:ascii="Times New Roman" w:hAnsi="Times New Roman" w:cs="Times New Roman"/>
        </w:rPr>
        <w:t xml:space="preserve">and technological intervention. </w:t>
      </w:r>
      <w:r w:rsidR="002A056F" w:rsidRPr="00E8478C">
        <w:rPr>
          <w:rFonts w:ascii="Times New Roman" w:hAnsi="Times New Roman" w:cs="Times New Roman"/>
        </w:rPr>
        <w:t>The chief concern is with that which is mediated by the body, while also being mindful of how the medium is the message</w:t>
      </w:r>
      <w:r>
        <w:rPr>
          <w:rFonts w:ascii="Times New Roman" w:hAnsi="Times New Roman" w:cs="Times New Roman"/>
        </w:rPr>
        <w:t xml:space="preserve"> (McLuhan, 2001). </w:t>
      </w:r>
      <w:r w:rsidR="006C5BEC" w:rsidRPr="00E8478C">
        <w:rPr>
          <w:rFonts w:ascii="Times New Roman" w:hAnsi="Times New Roman" w:cs="Times New Roman"/>
        </w:rPr>
        <w:t>We find lots of different messages intercepted by the contributors to the book</w:t>
      </w:r>
      <w:r w:rsidR="003F4303" w:rsidRPr="00E8478C">
        <w:rPr>
          <w:rFonts w:ascii="Times New Roman" w:hAnsi="Times New Roman" w:cs="Times New Roman"/>
        </w:rPr>
        <w:t xml:space="preserve">, and with them, lots of different possibilities for our experiences of embodiment in a </w:t>
      </w:r>
      <w:proofErr w:type="spellStart"/>
      <w:r w:rsidR="00310EBC" w:rsidRPr="00E8478C">
        <w:rPr>
          <w:rFonts w:ascii="Times New Roman" w:hAnsi="Times New Roman" w:cs="Times New Roman"/>
        </w:rPr>
        <w:t>technosystem</w:t>
      </w:r>
      <w:proofErr w:type="spellEnd"/>
      <w:r w:rsidR="00310EBC" w:rsidRPr="00E8478C">
        <w:rPr>
          <w:rFonts w:ascii="Times New Roman" w:hAnsi="Times New Roman" w:cs="Times New Roman"/>
        </w:rPr>
        <w:t xml:space="preserve"> </w:t>
      </w:r>
      <w:r w:rsidR="00250EA4" w:rsidRPr="00E8478C">
        <w:rPr>
          <w:rFonts w:ascii="Times New Roman" w:hAnsi="Times New Roman" w:cs="Times New Roman"/>
        </w:rPr>
        <w:t>–</w:t>
      </w:r>
      <w:r w:rsidR="00310EBC" w:rsidRPr="00E8478C">
        <w:rPr>
          <w:rFonts w:ascii="Times New Roman" w:hAnsi="Times New Roman" w:cs="Times New Roman"/>
        </w:rPr>
        <w:t xml:space="preserve"> </w:t>
      </w:r>
      <w:r w:rsidR="00250EA4" w:rsidRPr="00E8478C">
        <w:rPr>
          <w:rFonts w:ascii="Times New Roman" w:hAnsi="Times New Roman" w:cs="Times New Roman"/>
        </w:rPr>
        <w:t xml:space="preserve">or, put differently, for embodied computing. </w:t>
      </w:r>
      <w:r w:rsidR="00C77183" w:rsidRPr="00E8478C">
        <w:rPr>
          <w:rFonts w:ascii="Times New Roman" w:hAnsi="Times New Roman" w:cs="Times New Roman"/>
        </w:rPr>
        <w:t>Of course,</w:t>
      </w:r>
      <w:r w:rsidR="00CB3065" w:rsidRPr="00E8478C">
        <w:rPr>
          <w:rFonts w:ascii="Times New Roman" w:hAnsi="Times New Roman" w:cs="Times New Roman"/>
        </w:rPr>
        <w:t xml:space="preserve"> in addition to the </w:t>
      </w:r>
      <w:r w:rsidR="00A44C8C" w:rsidRPr="00E8478C">
        <w:rPr>
          <w:rFonts w:ascii="Times New Roman" w:hAnsi="Times New Roman" w:cs="Times New Roman"/>
        </w:rPr>
        <w:t>body that is permeated by technologies,</w:t>
      </w:r>
      <w:r w:rsidR="00C77183" w:rsidRPr="00E8478C">
        <w:rPr>
          <w:rFonts w:ascii="Times New Roman" w:hAnsi="Times New Roman" w:cs="Times New Roman"/>
        </w:rPr>
        <w:t xml:space="preserve"> that technologically determined framework can </w:t>
      </w:r>
      <w:r w:rsidR="001E6804" w:rsidRPr="00E8478C">
        <w:rPr>
          <w:rFonts w:ascii="Times New Roman" w:hAnsi="Times New Roman" w:cs="Times New Roman"/>
        </w:rPr>
        <w:t xml:space="preserve">and should </w:t>
      </w:r>
      <w:r w:rsidR="00CB3065" w:rsidRPr="00E8478C">
        <w:rPr>
          <w:rFonts w:ascii="Times New Roman" w:hAnsi="Times New Roman" w:cs="Times New Roman"/>
        </w:rPr>
        <w:t>itself</w:t>
      </w:r>
      <w:r w:rsidR="00EC7962" w:rsidRPr="00E8478C">
        <w:rPr>
          <w:rFonts w:ascii="Times New Roman" w:hAnsi="Times New Roman" w:cs="Times New Roman"/>
        </w:rPr>
        <w:t xml:space="preserve"> </w:t>
      </w:r>
      <w:r w:rsidR="00C77183" w:rsidRPr="00E8478C">
        <w:rPr>
          <w:rFonts w:ascii="Times New Roman" w:hAnsi="Times New Roman" w:cs="Times New Roman"/>
        </w:rPr>
        <w:t>be examined and scrutinised,</w:t>
      </w:r>
      <w:r w:rsidR="00D559B7" w:rsidRPr="00E8478C">
        <w:rPr>
          <w:rFonts w:ascii="Times New Roman" w:hAnsi="Times New Roman" w:cs="Times New Roman"/>
        </w:rPr>
        <w:t xml:space="preserve"> uncovering how it is </w:t>
      </w:r>
      <w:r w:rsidR="00FF26C9" w:rsidRPr="00E8478C">
        <w:rPr>
          <w:rFonts w:ascii="Times New Roman" w:hAnsi="Times New Roman" w:cs="Times New Roman"/>
        </w:rPr>
        <w:t xml:space="preserve">permeated </w:t>
      </w:r>
      <w:r w:rsidR="00D559B7" w:rsidRPr="00E8478C">
        <w:rPr>
          <w:rFonts w:ascii="Times New Roman" w:hAnsi="Times New Roman" w:cs="Times New Roman"/>
        </w:rPr>
        <w:t>by bodies,</w:t>
      </w:r>
      <w:r w:rsidR="00C77183" w:rsidRPr="00E8478C">
        <w:rPr>
          <w:rFonts w:ascii="Times New Roman" w:hAnsi="Times New Roman" w:cs="Times New Roman"/>
        </w:rPr>
        <w:t xml:space="preserve"> in order to uncover yet more messages that speak to our</w:t>
      </w:r>
      <w:r w:rsidR="00A374F8" w:rsidRPr="00E8478C">
        <w:rPr>
          <w:rFonts w:ascii="Times New Roman" w:hAnsi="Times New Roman" w:cs="Times New Roman"/>
        </w:rPr>
        <w:t xml:space="preserve"> pluriform</w:t>
      </w:r>
      <w:r w:rsidR="00C77183" w:rsidRPr="00E8478C">
        <w:rPr>
          <w:rFonts w:ascii="Times New Roman" w:hAnsi="Times New Roman" w:cs="Times New Roman"/>
        </w:rPr>
        <w:t xml:space="preserve"> contexts and experiences. </w:t>
      </w:r>
    </w:p>
    <w:p w14:paraId="33E387F4" w14:textId="3AE3600D" w:rsidR="00E8478C" w:rsidRDefault="00E8478C" w:rsidP="00E8478C">
      <w:pPr>
        <w:spacing w:line="360" w:lineRule="auto"/>
        <w:rPr>
          <w:rFonts w:ascii="Times New Roman" w:hAnsi="Times New Roman" w:cs="Times New Roman"/>
        </w:rPr>
      </w:pPr>
    </w:p>
    <w:p w14:paraId="5B424CB8" w14:textId="36D29C70" w:rsidR="00E8478C" w:rsidRDefault="00E8478C" w:rsidP="00E8478C">
      <w:pPr>
        <w:spacing w:line="360" w:lineRule="auto"/>
        <w:jc w:val="right"/>
        <w:rPr>
          <w:rFonts w:ascii="Times New Roman" w:hAnsi="Times New Roman" w:cs="Times New Roman"/>
          <w:i/>
          <w:iCs/>
        </w:rPr>
      </w:pPr>
      <w:r w:rsidRPr="00E8478C">
        <w:rPr>
          <w:rFonts w:ascii="Times New Roman" w:hAnsi="Times New Roman" w:cs="Times New Roman"/>
          <w:i/>
          <w:iCs/>
        </w:rPr>
        <w:t>Scott Midson</w:t>
      </w:r>
    </w:p>
    <w:p w14:paraId="19860504" w14:textId="6C44F43A" w:rsidR="00E8478C" w:rsidRDefault="00776374" w:rsidP="00E8478C">
      <w:pPr>
        <w:spacing w:line="360" w:lineRule="auto"/>
        <w:jc w:val="right"/>
        <w:rPr>
          <w:rFonts w:ascii="Times New Roman" w:hAnsi="Times New Roman" w:cs="Times New Roman"/>
          <w:i/>
          <w:iCs/>
        </w:rPr>
      </w:pPr>
      <w:r>
        <w:rPr>
          <w:rFonts w:ascii="Times New Roman" w:hAnsi="Times New Roman" w:cs="Times New Roman"/>
          <w:i/>
          <w:iCs/>
        </w:rPr>
        <w:t xml:space="preserve">Liberal Arts, </w:t>
      </w:r>
      <w:r w:rsidR="00E8478C" w:rsidRPr="00E8478C">
        <w:rPr>
          <w:rFonts w:ascii="Times New Roman" w:hAnsi="Times New Roman" w:cs="Times New Roman"/>
          <w:i/>
          <w:iCs/>
        </w:rPr>
        <w:t>University of Manchester</w:t>
      </w:r>
    </w:p>
    <w:p w14:paraId="365C71F1" w14:textId="20976F67" w:rsidR="00776374" w:rsidRPr="00E8478C" w:rsidRDefault="00776374" w:rsidP="00E8478C">
      <w:pPr>
        <w:spacing w:line="360" w:lineRule="auto"/>
        <w:jc w:val="right"/>
        <w:rPr>
          <w:rFonts w:ascii="Times New Roman" w:hAnsi="Times New Roman" w:cs="Times New Roman"/>
          <w:i/>
          <w:iCs/>
        </w:rPr>
      </w:pPr>
      <w:r>
        <w:rPr>
          <w:rFonts w:ascii="Times New Roman" w:hAnsi="Times New Roman" w:cs="Times New Roman"/>
          <w:i/>
          <w:iCs/>
        </w:rPr>
        <w:t>scott.midson@manchester.ac.uk</w:t>
      </w:r>
    </w:p>
    <w:p w14:paraId="3FE8A658" w14:textId="77777777" w:rsidR="00E8478C" w:rsidRPr="00E8478C" w:rsidRDefault="00E8478C" w:rsidP="00E8478C">
      <w:pPr>
        <w:spacing w:line="360" w:lineRule="auto"/>
        <w:jc w:val="right"/>
        <w:rPr>
          <w:rFonts w:ascii="Times New Roman" w:hAnsi="Times New Roman" w:cs="Times New Roman"/>
        </w:rPr>
      </w:pPr>
    </w:p>
    <w:p w14:paraId="3DC59FA4" w14:textId="618A2DB8" w:rsidR="00E90724" w:rsidRPr="00E8478C" w:rsidRDefault="00E90724" w:rsidP="00E8478C">
      <w:pPr>
        <w:spacing w:line="360" w:lineRule="auto"/>
        <w:rPr>
          <w:rFonts w:ascii="Times New Roman" w:hAnsi="Times New Roman" w:cs="Times New Roman"/>
        </w:rPr>
      </w:pPr>
    </w:p>
    <w:p w14:paraId="2601ABD3" w14:textId="77777777" w:rsidR="00E90724" w:rsidRPr="00E8478C" w:rsidRDefault="00E90724" w:rsidP="00E8478C">
      <w:pPr>
        <w:spacing w:line="360" w:lineRule="auto"/>
        <w:rPr>
          <w:rFonts w:ascii="Times New Roman" w:hAnsi="Times New Roman" w:cs="Times New Roman"/>
          <w:b/>
          <w:bCs/>
        </w:rPr>
      </w:pPr>
      <w:r w:rsidRPr="00E8478C">
        <w:rPr>
          <w:rFonts w:ascii="Times New Roman" w:hAnsi="Times New Roman" w:cs="Times New Roman"/>
          <w:b/>
          <w:bCs/>
        </w:rPr>
        <w:t>Bibliography</w:t>
      </w:r>
    </w:p>
    <w:p w14:paraId="29297E64" w14:textId="77777777" w:rsidR="00E90724" w:rsidRPr="00E8478C" w:rsidRDefault="00E90724" w:rsidP="00E8478C">
      <w:pPr>
        <w:spacing w:line="360" w:lineRule="auto"/>
        <w:rPr>
          <w:rFonts w:ascii="Times New Roman" w:hAnsi="Times New Roman" w:cs="Times New Roman"/>
        </w:rPr>
      </w:pPr>
    </w:p>
    <w:p w14:paraId="37E299C5" w14:textId="266550EA" w:rsidR="00E90724" w:rsidRPr="00E8478C" w:rsidRDefault="00E90724" w:rsidP="00E8478C">
      <w:pPr>
        <w:spacing w:line="360" w:lineRule="auto"/>
        <w:ind w:left="284" w:hanging="284"/>
        <w:rPr>
          <w:rFonts w:ascii="Times New Roman" w:hAnsi="Times New Roman" w:cs="Times New Roman"/>
        </w:rPr>
      </w:pPr>
      <w:proofErr w:type="spellStart"/>
      <w:r w:rsidRPr="00E8478C">
        <w:rPr>
          <w:rFonts w:ascii="Times New Roman" w:hAnsi="Times New Roman" w:cs="Times New Roman"/>
        </w:rPr>
        <w:t>Braidotti</w:t>
      </w:r>
      <w:proofErr w:type="spellEnd"/>
      <w:r w:rsidRPr="00E8478C">
        <w:rPr>
          <w:rFonts w:ascii="Times New Roman" w:hAnsi="Times New Roman" w:cs="Times New Roman"/>
        </w:rPr>
        <w:t>, R</w:t>
      </w:r>
      <w:r w:rsidR="002179F8">
        <w:rPr>
          <w:rFonts w:ascii="Times New Roman" w:hAnsi="Times New Roman" w:cs="Times New Roman"/>
        </w:rPr>
        <w:t>. (2013)</w:t>
      </w:r>
      <w:r w:rsidRPr="00E8478C">
        <w:rPr>
          <w:rFonts w:ascii="Times New Roman" w:hAnsi="Times New Roman" w:cs="Times New Roman"/>
        </w:rPr>
        <w:t xml:space="preserve"> </w:t>
      </w:r>
      <w:r w:rsidRPr="00E8478C">
        <w:rPr>
          <w:rFonts w:ascii="Times New Roman" w:hAnsi="Times New Roman" w:cs="Times New Roman"/>
          <w:i/>
          <w:iCs/>
        </w:rPr>
        <w:t>The Posthuman</w:t>
      </w:r>
      <w:r w:rsidR="002179F8">
        <w:rPr>
          <w:rFonts w:ascii="Times New Roman" w:hAnsi="Times New Roman" w:cs="Times New Roman"/>
          <w:i/>
          <w:iCs/>
        </w:rPr>
        <w:t>,</w:t>
      </w:r>
      <w:r w:rsidRPr="00E8478C">
        <w:rPr>
          <w:rFonts w:ascii="Times New Roman" w:hAnsi="Times New Roman" w:cs="Times New Roman"/>
        </w:rPr>
        <w:t xml:space="preserve"> Polity Press, </w:t>
      </w:r>
      <w:r w:rsidR="002179F8">
        <w:rPr>
          <w:rFonts w:ascii="Times New Roman" w:hAnsi="Times New Roman" w:cs="Times New Roman"/>
        </w:rPr>
        <w:t>Cambridge.</w:t>
      </w:r>
    </w:p>
    <w:p w14:paraId="0B31F36F" w14:textId="25514021" w:rsidR="00E90724" w:rsidRDefault="00E90724" w:rsidP="00E8478C">
      <w:pPr>
        <w:spacing w:line="360" w:lineRule="auto"/>
        <w:ind w:left="284" w:hanging="284"/>
        <w:rPr>
          <w:rFonts w:ascii="Times New Roman" w:hAnsi="Times New Roman" w:cs="Times New Roman"/>
        </w:rPr>
      </w:pPr>
      <w:proofErr w:type="spellStart"/>
      <w:r w:rsidRPr="00E8478C">
        <w:rPr>
          <w:rFonts w:ascii="Times New Roman" w:hAnsi="Times New Roman" w:cs="Times New Roman"/>
        </w:rPr>
        <w:t>Cassam</w:t>
      </w:r>
      <w:proofErr w:type="spellEnd"/>
      <w:r w:rsidRPr="00E8478C">
        <w:rPr>
          <w:rFonts w:ascii="Times New Roman" w:hAnsi="Times New Roman" w:cs="Times New Roman"/>
        </w:rPr>
        <w:t>, Q</w:t>
      </w:r>
      <w:r w:rsidR="002179F8">
        <w:rPr>
          <w:rFonts w:ascii="Times New Roman" w:hAnsi="Times New Roman" w:cs="Times New Roman"/>
        </w:rPr>
        <w:t>. (2011)</w:t>
      </w:r>
      <w:r w:rsidRPr="00E8478C">
        <w:rPr>
          <w:rFonts w:ascii="Times New Roman" w:hAnsi="Times New Roman" w:cs="Times New Roman"/>
        </w:rPr>
        <w:t xml:space="preserve"> ‘The </w:t>
      </w:r>
      <w:r w:rsidR="002179F8">
        <w:rPr>
          <w:rFonts w:ascii="Times New Roman" w:hAnsi="Times New Roman" w:cs="Times New Roman"/>
        </w:rPr>
        <w:t>e</w:t>
      </w:r>
      <w:r w:rsidRPr="00E8478C">
        <w:rPr>
          <w:rFonts w:ascii="Times New Roman" w:hAnsi="Times New Roman" w:cs="Times New Roman"/>
        </w:rPr>
        <w:t xml:space="preserve">mbodied </w:t>
      </w:r>
      <w:r w:rsidR="002179F8">
        <w:rPr>
          <w:rFonts w:ascii="Times New Roman" w:hAnsi="Times New Roman" w:cs="Times New Roman"/>
        </w:rPr>
        <w:t>s</w:t>
      </w:r>
      <w:r w:rsidRPr="00E8478C">
        <w:rPr>
          <w:rFonts w:ascii="Times New Roman" w:hAnsi="Times New Roman" w:cs="Times New Roman"/>
        </w:rPr>
        <w:t>elf’ in Gallagher</w:t>
      </w:r>
      <w:r w:rsidR="002179F8">
        <w:rPr>
          <w:rFonts w:ascii="Times New Roman" w:hAnsi="Times New Roman" w:cs="Times New Roman"/>
        </w:rPr>
        <w:t>, S.</w:t>
      </w:r>
      <w:r w:rsidRPr="00E8478C">
        <w:rPr>
          <w:rFonts w:ascii="Times New Roman" w:hAnsi="Times New Roman" w:cs="Times New Roman"/>
        </w:rPr>
        <w:t xml:space="preserve"> (ed.) </w:t>
      </w:r>
      <w:r w:rsidRPr="00E8478C">
        <w:rPr>
          <w:rFonts w:ascii="Times New Roman" w:hAnsi="Times New Roman" w:cs="Times New Roman"/>
          <w:i/>
          <w:iCs/>
        </w:rPr>
        <w:t>Oxford Handbook of the Self</w:t>
      </w:r>
      <w:r w:rsidR="002179F8">
        <w:rPr>
          <w:rFonts w:ascii="Times New Roman" w:hAnsi="Times New Roman" w:cs="Times New Roman"/>
        </w:rPr>
        <w:t xml:space="preserve">, </w:t>
      </w:r>
      <w:r w:rsidRPr="00E8478C">
        <w:rPr>
          <w:rFonts w:ascii="Times New Roman" w:hAnsi="Times New Roman" w:cs="Times New Roman"/>
        </w:rPr>
        <w:t xml:space="preserve">Oxford University Press, </w:t>
      </w:r>
      <w:r w:rsidR="002179F8">
        <w:rPr>
          <w:rFonts w:ascii="Times New Roman" w:hAnsi="Times New Roman" w:cs="Times New Roman"/>
        </w:rPr>
        <w:t>Oxford</w:t>
      </w:r>
      <w:r w:rsidRPr="00E8478C">
        <w:rPr>
          <w:rFonts w:ascii="Times New Roman" w:hAnsi="Times New Roman" w:cs="Times New Roman"/>
        </w:rPr>
        <w:t>, pp.139-56.</w:t>
      </w:r>
    </w:p>
    <w:p w14:paraId="1B863013" w14:textId="77777777" w:rsidR="00F8330C" w:rsidRPr="00E8478C" w:rsidRDefault="00807798" w:rsidP="00F8330C">
      <w:pPr>
        <w:spacing w:line="360" w:lineRule="auto"/>
        <w:ind w:left="720" w:hanging="720"/>
        <w:rPr>
          <w:rFonts w:ascii="Times New Roman" w:hAnsi="Times New Roman" w:cs="Times New Roman"/>
        </w:rPr>
      </w:pPr>
      <w:hyperlink r:id="rId8" w:history="1">
        <w:r w:rsidR="00F8330C" w:rsidRPr="008C4DEA">
          <w:rPr>
            <w:rFonts w:ascii="Times New Roman" w:eastAsia="Times New Roman" w:hAnsi="Times New Roman" w:cs="Times New Roman"/>
            <w:lang w:eastAsia="en-GB"/>
          </w:rPr>
          <w:t>Dragan</w:t>
        </w:r>
      </w:hyperlink>
      <w:r w:rsidR="00F8330C" w:rsidRPr="00F8330C">
        <w:rPr>
          <w:rFonts w:ascii="Times New Roman" w:eastAsia="Times New Roman" w:hAnsi="Times New Roman" w:cs="Times New Roman"/>
          <w:lang w:eastAsia="en-GB"/>
        </w:rPr>
        <w:t>,</w:t>
      </w:r>
      <w:r w:rsidR="00F8330C">
        <w:rPr>
          <w:rFonts w:ascii="Times New Roman" w:eastAsia="Times New Roman" w:hAnsi="Times New Roman" w:cs="Times New Roman"/>
          <w:lang w:eastAsia="en-GB"/>
        </w:rPr>
        <w:t xml:space="preserve"> A. (2018)</w:t>
      </w:r>
      <w:r w:rsidR="00F8330C" w:rsidRPr="008C4DEA">
        <w:rPr>
          <w:rFonts w:ascii="Times New Roman" w:eastAsia="Times New Roman" w:hAnsi="Times New Roman" w:cs="Times New Roman"/>
          <w:lang w:eastAsia="en-GB"/>
        </w:rPr>
        <w:t xml:space="preserve"> </w:t>
      </w:r>
      <w:r w:rsidR="00F8330C">
        <w:rPr>
          <w:rFonts w:ascii="Times New Roman" w:eastAsia="Times New Roman" w:hAnsi="Times New Roman" w:cs="Times New Roman"/>
          <w:lang w:eastAsia="en-GB"/>
        </w:rPr>
        <w:t>‘</w:t>
      </w:r>
      <w:r w:rsidR="00F8330C" w:rsidRPr="008C4DEA">
        <w:rPr>
          <w:rFonts w:ascii="Times New Roman" w:eastAsia="Times New Roman" w:hAnsi="Times New Roman" w:cs="Times New Roman"/>
          <w:kern w:val="36"/>
          <w:lang w:eastAsia="en-GB"/>
        </w:rPr>
        <w:t xml:space="preserve">Kevin Warwick: </w:t>
      </w:r>
      <w:r w:rsidR="00F8330C">
        <w:rPr>
          <w:rFonts w:ascii="Times New Roman" w:eastAsia="Times New Roman" w:hAnsi="Times New Roman" w:cs="Times New Roman"/>
          <w:kern w:val="36"/>
          <w:lang w:eastAsia="en-GB"/>
        </w:rPr>
        <w:t>i</w:t>
      </w:r>
      <w:r w:rsidR="00F8330C" w:rsidRPr="008C4DEA">
        <w:rPr>
          <w:rFonts w:ascii="Times New Roman" w:eastAsia="Times New Roman" w:hAnsi="Times New Roman" w:cs="Times New Roman"/>
          <w:kern w:val="36"/>
          <w:lang w:eastAsia="en-GB"/>
        </w:rPr>
        <w:t>n 10-15 years we will have robots with human-size brains</w:t>
      </w:r>
      <w:r w:rsidR="00F8330C">
        <w:rPr>
          <w:rFonts w:ascii="Times New Roman" w:eastAsia="Times New Roman" w:hAnsi="Times New Roman" w:cs="Times New Roman"/>
          <w:kern w:val="36"/>
          <w:lang w:eastAsia="en-GB"/>
        </w:rPr>
        <w:t xml:space="preserve">’ Business Review, 17 October, available at </w:t>
      </w:r>
      <w:hyperlink r:id="rId9" w:history="1">
        <w:r w:rsidR="00F8330C" w:rsidRPr="00533B74">
          <w:rPr>
            <w:rStyle w:val="Hyperlink"/>
            <w:rFonts w:ascii="Times New Roman" w:hAnsi="Times New Roman" w:cs="Times New Roman"/>
          </w:rPr>
          <w:t>https://business-review.eu/br-exclusive/br-exclusive-kevin-warwick-in-10-15-years-we-will-have-robots-with-human-size-brains-187977</w:t>
        </w:r>
      </w:hyperlink>
      <w:r w:rsidR="00F8330C">
        <w:rPr>
          <w:rFonts w:ascii="Times New Roman" w:hAnsi="Times New Roman" w:cs="Times New Roman"/>
        </w:rPr>
        <w:t xml:space="preserve"> (accessed May 2022).</w:t>
      </w:r>
    </w:p>
    <w:p w14:paraId="1654AD23" w14:textId="05EEF8A3" w:rsidR="00E90724" w:rsidRDefault="00E90724" w:rsidP="00E8478C">
      <w:pPr>
        <w:spacing w:line="360" w:lineRule="auto"/>
        <w:ind w:left="284" w:hanging="284"/>
        <w:rPr>
          <w:rFonts w:ascii="Times New Roman" w:hAnsi="Times New Roman" w:cs="Times New Roman"/>
        </w:rPr>
      </w:pPr>
      <w:r w:rsidRPr="00E8478C">
        <w:rPr>
          <w:rFonts w:ascii="Times New Roman" w:hAnsi="Times New Roman" w:cs="Times New Roman"/>
        </w:rPr>
        <w:t>Goffman, E</w:t>
      </w:r>
      <w:r w:rsidR="002179F8">
        <w:rPr>
          <w:rFonts w:ascii="Times New Roman" w:hAnsi="Times New Roman" w:cs="Times New Roman"/>
        </w:rPr>
        <w:t>. (1990/1959)</w:t>
      </w:r>
      <w:r w:rsidRPr="00E8478C">
        <w:rPr>
          <w:rFonts w:ascii="Times New Roman" w:hAnsi="Times New Roman" w:cs="Times New Roman"/>
        </w:rPr>
        <w:t xml:space="preserve"> </w:t>
      </w:r>
      <w:r w:rsidRPr="00E8478C">
        <w:rPr>
          <w:rFonts w:ascii="Times New Roman" w:hAnsi="Times New Roman" w:cs="Times New Roman"/>
          <w:i/>
          <w:iCs/>
        </w:rPr>
        <w:t>The Presentation of Self in Everyday Life</w:t>
      </w:r>
      <w:r w:rsidR="002179F8">
        <w:rPr>
          <w:rFonts w:ascii="Times New Roman" w:hAnsi="Times New Roman" w:cs="Times New Roman"/>
          <w:i/>
          <w:iCs/>
        </w:rPr>
        <w:t>,</w:t>
      </w:r>
      <w:r w:rsidRPr="00E8478C">
        <w:rPr>
          <w:rFonts w:ascii="Times New Roman" w:hAnsi="Times New Roman" w:cs="Times New Roman"/>
        </w:rPr>
        <w:t xml:space="preserve"> Penguin,</w:t>
      </w:r>
      <w:r w:rsidR="002179F8">
        <w:rPr>
          <w:rFonts w:ascii="Times New Roman" w:hAnsi="Times New Roman" w:cs="Times New Roman"/>
        </w:rPr>
        <w:t xml:space="preserve"> Harmondsworth, UK</w:t>
      </w:r>
      <w:r w:rsidRPr="00E8478C">
        <w:rPr>
          <w:rFonts w:ascii="Times New Roman" w:hAnsi="Times New Roman" w:cs="Times New Roman"/>
        </w:rPr>
        <w:t>.</w:t>
      </w:r>
    </w:p>
    <w:p w14:paraId="4982D9F4" w14:textId="5D020B98" w:rsidR="00E90724" w:rsidRDefault="00E90724" w:rsidP="00E8478C">
      <w:pPr>
        <w:spacing w:line="360" w:lineRule="auto"/>
        <w:ind w:left="284" w:hanging="284"/>
        <w:rPr>
          <w:rFonts w:ascii="Times New Roman" w:hAnsi="Times New Roman" w:cs="Times New Roman"/>
        </w:rPr>
      </w:pPr>
      <w:r w:rsidRPr="00E8478C">
        <w:rPr>
          <w:rFonts w:ascii="Times New Roman" w:hAnsi="Times New Roman" w:cs="Times New Roman"/>
        </w:rPr>
        <w:t>Haraway, D</w:t>
      </w:r>
      <w:r w:rsidR="002179F8">
        <w:rPr>
          <w:rFonts w:ascii="Times New Roman" w:hAnsi="Times New Roman" w:cs="Times New Roman"/>
        </w:rPr>
        <w:t>. (1991)</w:t>
      </w:r>
      <w:r w:rsidRPr="00E8478C">
        <w:rPr>
          <w:rFonts w:ascii="Times New Roman" w:hAnsi="Times New Roman" w:cs="Times New Roman"/>
        </w:rPr>
        <w:t xml:space="preserve"> </w:t>
      </w:r>
      <w:r w:rsidRPr="00E8478C">
        <w:rPr>
          <w:rFonts w:ascii="Times New Roman" w:hAnsi="Times New Roman" w:cs="Times New Roman"/>
          <w:i/>
          <w:iCs/>
        </w:rPr>
        <w:t>Simians, Cyborgs and Women: The Reinvention of Nature</w:t>
      </w:r>
      <w:r w:rsidR="002179F8">
        <w:rPr>
          <w:rFonts w:ascii="Times New Roman" w:hAnsi="Times New Roman" w:cs="Times New Roman"/>
        </w:rPr>
        <w:t>,</w:t>
      </w:r>
      <w:r w:rsidRPr="00E8478C">
        <w:rPr>
          <w:rFonts w:ascii="Times New Roman" w:hAnsi="Times New Roman" w:cs="Times New Roman"/>
        </w:rPr>
        <w:t xml:space="preserve"> Free Association Books, </w:t>
      </w:r>
      <w:r w:rsidR="002179F8">
        <w:rPr>
          <w:rFonts w:ascii="Times New Roman" w:hAnsi="Times New Roman" w:cs="Times New Roman"/>
        </w:rPr>
        <w:t>London</w:t>
      </w:r>
      <w:r w:rsidRPr="00E8478C">
        <w:rPr>
          <w:rFonts w:ascii="Times New Roman" w:hAnsi="Times New Roman" w:cs="Times New Roman"/>
        </w:rPr>
        <w:t xml:space="preserve">. </w:t>
      </w:r>
    </w:p>
    <w:p w14:paraId="77E7728D" w14:textId="69D02E81" w:rsidR="002179F8" w:rsidRPr="00E8478C" w:rsidRDefault="00E90724" w:rsidP="00E8478C">
      <w:pPr>
        <w:spacing w:line="360" w:lineRule="auto"/>
        <w:ind w:left="284" w:hanging="284"/>
        <w:rPr>
          <w:rFonts w:ascii="Times New Roman" w:hAnsi="Times New Roman" w:cs="Times New Roman"/>
        </w:rPr>
      </w:pPr>
      <w:r w:rsidRPr="00E8478C">
        <w:rPr>
          <w:rFonts w:ascii="Times New Roman" w:hAnsi="Times New Roman" w:cs="Times New Roman"/>
        </w:rPr>
        <w:t>Huxley, J</w:t>
      </w:r>
      <w:r w:rsidR="002179F8">
        <w:rPr>
          <w:rFonts w:ascii="Times New Roman" w:hAnsi="Times New Roman" w:cs="Times New Roman"/>
        </w:rPr>
        <w:t>. (1957)</w:t>
      </w:r>
      <w:r w:rsidRPr="00E8478C">
        <w:rPr>
          <w:rFonts w:ascii="Times New Roman" w:hAnsi="Times New Roman" w:cs="Times New Roman"/>
        </w:rPr>
        <w:t xml:space="preserve"> </w:t>
      </w:r>
      <w:r w:rsidRPr="00E8478C">
        <w:rPr>
          <w:rFonts w:ascii="Times New Roman" w:hAnsi="Times New Roman" w:cs="Times New Roman"/>
          <w:i/>
          <w:iCs/>
        </w:rPr>
        <w:t>New Bottles for New Wine</w:t>
      </w:r>
      <w:r w:rsidR="002179F8">
        <w:rPr>
          <w:rFonts w:ascii="Times New Roman" w:hAnsi="Times New Roman" w:cs="Times New Roman"/>
        </w:rPr>
        <w:t>,</w:t>
      </w:r>
      <w:r w:rsidRPr="00E8478C">
        <w:rPr>
          <w:rFonts w:ascii="Times New Roman" w:hAnsi="Times New Roman" w:cs="Times New Roman"/>
        </w:rPr>
        <w:t xml:space="preserve"> Chatto &amp; </w:t>
      </w:r>
      <w:proofErr w:type="spellStart"/>
      <w:r w:rsidRPr="00E8478C">
        <w:rPr>
          <w:rFonts w:ascii="Times New Roman" w:hAnsi="Times New Roman" w:cs="Times New Roman"/>
        </w:rPr>
        <w:t>Windus</w:t>
      </w:r>
      <w:proofErr w:type="spellEnd"/>
      <w:r w:rsidRPr="00E8478C">
        <w:rPr>
          <w:rFonts w:ascii="Times New Roman" w:hAnsi="Times New Roman" w:cs="Times New Roman"/>
        </w:rPr>
        <w:t xml:space="preserve">, </w:t>
      </w:r>
      <w:r w:rsidR="002179F8">
        <w:rPr>
          <w:rFonts w:ascii="Times New Roman" w:hAnsi="Times New Roman" w:cs="Times New Roman"/>
        </w:rPr>
        <w:t>London</w:t>
      </w:r>
      <w:r w:rsidRPr="00E8478C">
        <w:rPr>
          <w:rFonts w:ascii="Times New Roman" w:hAnsi="Times New Roman" w:cs="Times New Roman"/>
        </w:rPr>
        <w:t>.</w:t>
      </w:r>
    </w:p>
    <w:p w14:paraId="0847BFD0" w14:textId="56BC910D" w:rsidR="00E90724" w:rsidRPr="00E8478C" w:rsidRDefault="00E90724" w:rsidP="00E8478C">
      <w:pPr>
        <w:spacing w:line="360" w:lineRule="auto"/>
        <w:ind w:left="284" w:hanging="284"/>
        <w:rPr>
          <w:rFonts w:ascii="Times New Roman" w:hAnsi="Times New Roman" w:cs="Times New Roman"/>
        </w:rPr>
      </w:pPr>
      <w:r w:rsidRPr="00E8478C">
        <w:rPr>
          <w:rFonts w:ascii="Times New Roman" w:hAnsi="Times New Roman" w:cs="Times New Roman"/>
        </w:rPr>
        <w:t>McLuhan, M</w:t>
      </w:r>
      <w:r w:rsidR="002179F8">
        <w:rPr>
          <w:rFonts w:ascii="Times New Roman" w:hAnsi="Times New Roman" w:cs="Times New Roman"/>
        </w:rPr>
        <w:t>. (</w:t>
      </w:r>
      <w:r w:rsidR="001C05C5">
        <w:rPr>
          <w:rFonts w:ascii="Times New Roman" w:hAnsi="Times New Roman" w:cs="Times New Roman"/>
        </w:rPr>
        <w:t>1964</w:t>
      </w:r>
      <w:r w:rsidR="00CB4ACA">
        <w:rPr>
          <w:rFonts w:ascii="Times New Roman" w:hAnsi="Times New Roman" w:cs="Times New Roman"/>
        </w:rPr>
        <w:t>/2001</w:t>
      </w:r>
      <w:r w:rsidR="002179F8">
        <w:rPr>
          <w:rFonts w:ascii="Times New Roman" w:hAnsi="Times New Roman" w:cs="Times New Roman"/>
        </w:rPr>
        <w:t>)</w:t>
      </w:r>
      <w:r w:rsidRPr="00E8478C">
        <w:rPr>
          <w:rFonts w:ascii="Times New Roman" w:hAnsi="Times New Roman" w:cs="Times New Roman"/>
        </w:rPr>
        <w:t xml:space="preserve"> </w:t>
      </w:r>
      <w:r w:rsidRPr="00E8478C">
        <w:rPr>
          <w:rFonts w:ascii="Times New Roman" w:hAnsi="Times New Roman" w:cs="Times New Roman"/>
          <w:i/>
          <w:iCs/>
        </w:rPr>
        <w:t>Understanding Media: Extensions of Man</w:t>
      </w:r>
      <w:r w:rsidR="001C05C5">
        <w:rPr>
          <w:rFonts w:ascii="Times New Roman" w:hAnsi="Times New Roman" w:cs="Times New Roman"/>
        </w:rPr>
        <w:t>,</w:t>
      </w:r>
      <w:r w:rsidRPr="00E8478C">
        <w:rPr>
          <w:rFonts w:ascii="Times New Roman" w:hAnsi="Times New Roman" w:cs="Times New Roman"/>
        </w:rPr>
        <w:t xml:space="preserve"> Routledge, </w:t>
      </w:r>
      <w:r w:rsidR="002179F8">
        <w:rPr>
          <w:rFonts w:ascii="Times New Roman" w:hAnsi="Times New Roman" w:cs="Times New Roman"/>
        </w:rPr>
        <w:t>Abingdon</w:t>
      </w:r>
      <w:r w:rsidR="001C05C5">
        <w:rPr>
          <w:rFonts w:ascii="Times New Roman" w:hAnsi="Times New Roman" w:cs="Times New Roman"/>
        </w:rPr>
        <w:t>.</w:t>
      </w:r>
    </w:p>
    <w:p w14:paraId="015DD367" w14:textId="6CB414D5" w:rsidR="001C05C5" w:rsidRPr="00E8478C" w:rsidRDefault="00845FB2" w:rsidP="00E8478C">
      <w:pPr>
        <w:spacing w:line="360" w:lineRule="auto"/>
        <w:ind w:left="284" w:hanging="284"/>
        <w:rPr>
          <w:rFonts w:ascii="Times New Roman" w:hAnsi="Times New Roman" w:cs="Times New Roman"/>
        </w:rPr>
      </w:pPr>
      <w:r w:rsidRPr="00E8478C">
        <w:rPr>
          <w:rFonts w:ascii="Times New Roman" w:hAnsi="Times New Roman" w:cs="Times New Roman"/>
        </w:rPr>
        <w:t>Midson, S</w:t>
      </w:r>
      <w:r w:rsidR="001C05C5">
        <w:rPr>
          <w:rFonts w:ascii="Times New Roman" w:hAnsi="Times New Roman" w:cs="Times New Roman"/>
        </w:rPr>
        <w:t xml:space="preserve">. </w:t>
      </w:r>
      <w:r w:rsidR="00612BE0">
        <w:rPr>
          <w:rFonts w:ascii="Times New Roman" w:hAnsi="Times New Roman" w:cs="Times New Roman"/>
        </w:rPr>
        <w:t>(</w:t>
      </w:r>
      <w:r w:rsidR="001C05C5">
        <w:rPr>
          <w:rFonts w:ascii="Times New Roman" w:hAnsi="Times New Roman" w:cs="Times New Roman"/>
        </w:rPr>
        <w:t>2018)</w:t>
      </w:r>
      <w:r w:rsidRPr="00E8478C">
        <w:rPr>
          <w:rFonts w:ascii="Times New Roman" w:hAnsi="Times New Roman" w:cs="Times New Roman"/>
        </w:rPr>
        <w:t xml:space="preserve"> </w:t>
      </w:r>
      <w:r w:rsidRPr="00E8478C">
        <w:rPr>
          <w:rFonts w:ascii="Times New Roman" w:hAnsi="Times New Roman" w:cs="Times New Roman"/>
          <w:i/>
          <w:iCs/>
        </w:rPr>
        <w:t>Cyborg Theology: Humans, Technology and God</w:t>
      </w:r>
      <w:r w:rsidR="001C05C5">
        <w:rPr>
          <w:rFonts w:ascii="Times New Roman" w:hAnsi="Times New Roman" w:cs="Times New Roman"/>
          <w:i/>
          <w:iCs/>
        </w:rPr>
        <w:t>,</w:t>
      </w:r>
      <w:r w:rsidRPr="00E8478C">
        <w:rPr>
          <w:rFonts w:ascii="Times New Roman" w:hAnsi="Times New Roman" w:cs="Times New Roman"/>
        </w:rPr>
        <w:t xml:space="preserve"> I. B. Tauris, </w:t>
      </w:r>
      <w:r w:rsidR="001C05C5">
        <w:rPr>
          <w:rFonts w:ascii="Times New Roman" w:hAnsi="Times New Roman" w:cs="Times New Roman"/>
        </w:rPr>
        <w:t>London</w:t>
      </w:r>
      <w:r w:rsidRPr="00E8478C">
        <w:rPr>
          <w:rFonts w:ascii="Times New Roman" w:hAnsi="Times New Roman" w:cs="Times New Roman"/>
        </w:rPr>
        <w:t>.</w:t>
      </w:r>
    </w:p>
    <w:p w14:paraId="74D712BB" w14:textId="3DFB4C8A" w:rsidR="001C05C5" w:rsidRPr="00E8478C" w:rsidRDefault="00E90724" w:rsidP="00E8478C">
      <w:pPr>
        <w:spacing w:line="360" w:lineRule="auto"/>
        <w:ind w:left="284" w:hanging="284"/>
        <w:rPr>
          <w:rFonts w:ascii="Times New Roman" w:hAnsi="Times New Roman" w:cs="Times New Roman"/>
        </w:rPr>
      </w:pPr>
      <w:r w:rsidRPr="00E8478C">
        <w:rPr>
          <w:rFonts w:ascii="Times New Roman" w:hAnsi="Times New Roman" w:cs="Times New Roman"/>
        </w:rPr>
        <w:t>Orlowski, A</w:t>
      </w:r>
      <w:r w:rsidR="001C05C5">
        <w:rPr>
          <w:rFonts w:ascii="Times New Roman" w:hAnsi="Times New Roman" w:cs="Times New Roman"/>
        </w:rPr>
        <w:t>. (</w:t>
      </w:r>
      <w:r w:rsidR="00F506FD">
        <w:rPr>
          <w:rFonts w:ascii="Times New Roman" w:hAnsi="Times New Roman" w:cs="Times New Roman"/>
        </w:rPr>
        <w:t>2012</w:t>
      </w:r>
      <w:r w:rsidR="001C05C5">
        <w:rPr>
          <w:rFonts w:ascii="Times New Roman" w:hAnsi="Times New Roman" w:cs="Times New Roman"/>
        </w:rPr>
        <w:t>)</w:t>
      </w:r>
      <w:r w:rsidRPr="00E8478C">
        <w:rPr>
          <w:rFonts w:ascii="Times New Roman" w:hAnsi="Times New Roman" w:cs="Times New Roman"/>
        </w:rPr>
        <w:t xml:space="preserve"> ‘Captain Cyborg accepts another degree from puny humans’, </w:t>
      </w:r>
      <w:r w:rsidR="001C05C5">
        <w:rPr>
          <w:rFonts w:ascii="Times New Roman" w:hAnsi="Times New Roman" w:cs="Times New Roman"/>
        </w:rPr>
        <w:t xml:space="preserve">available at </w:t>
      </w:r>
      <w:hyperlink r:id="rId10" w:history="1">
        <w:r w:rsidR="001C05C5" w:rsidRPr="00533B74">
          <w:rPr>
            <w:rStyle w:val="Hyperlink"/>
            <w:rFonts w:ascii="Times New Roman" w:hAnsi="Times New Roman" w:cs="Times New Roman"/>
          </w:rPr>
          <w:t>http://www.theregister.co.uk/2012/07/26/captain_cyborg_gong</w:t>
        </w:r>
      </w:hyperlink>
      <w:r w:rsidRPr="00E8478C">
        <w:rPr>
          <w:rFonts w:ascii="Times New Roman" w:hAnsi="Times New Roman" w:cs="Times New Roman"/>
        </w:rPr>
        <w:t xml:space="preserve"> </w:t>
      </w:r>
      <w:r w:rsidR="001C05C5">
        <w:rPr>
          <w:rFonts w:ascii="Times New Roman" w:hAnsi="Times New Roman" w:cs="Times New Roman"/>
        </w:rPr>
        <w:t>(accessed January 2022)</w:t>
      </w:r>
      <w:r w:rsidRPr="00E8478C">
        <w:rPr>
          <w:rFonts w:ascii="Times New Roman" w:hAnsi="Times New Roman" w:cs="Times New Roman"/>
        </w:rPr>
        <w:t>.</w:t>
      </w:r>
    </w:p>
    <w:p w14:paraId="3BA989F0" w14:textId="016AD2BE" w:rsidR="00E90724" w:rsidRPr="00E8478C" w:rsidRDefault="00E90724" w:rsidP="00E8478C">
      <w:pPr>
        <w:spacing w:line="360" w:lineRule="auto"/>
        <w:ind w:left="284" w:hanging="284"/>
        <w:rPr>
          <w:rFonts w:ascii="Times New Roman" w:hAnsi="Times New Roman" w:cs="Times New Roman"/>
        </w:rPr>
      </w:pPr>
      <w:r w:rsidRPr="00E8478C">
        <w:rPr>
          <w:rFonts w:ascii="Times New Roman" w:hAnsi="Times New Roman" w:cs="Times New Roman"/>
        </w:rPr>
        <w:t>Pepperell, R</w:t>
      </w:r>
      <w:r w:rsidR="00F506FD">
        <w:rPr>
          <w:rFonts w:ascii="Times New Roman" w:hAnsi="Times New Roman" w:cs="Times New Roman"/>
        </w:rPr>
        <w:t>. (2003)</w:t>
      </w:r>
      <w:r w:rsidRPr="00E8478C">
        <w:rPr>
          <w:rFonts w:ascii="Times New Roman" w:hAnsi="Times New Roman" w:cs="Times New Roman"/>
        </w:rPr>
        <w:t xml:space="preserve"> </w:t>
      </w:r>
      <w:r w:rsidRPr="00E8478C">
        <w:rPr>
          <w:rFonts w:ascii="Times New Roman" w:hAnsi="Times New Roman" w:cs="Times New Roman"/>
          <w:i/>
          <w:iCs/>
        </w:rPr>
        <w:t>The Posthuman Condition: Consciousness Beyond the Brain</w:t>
      </w:r>
      <w:r w:rsidR="00F506FD">
        <w:rPr>
          <w:rFonts w:ascii="Times New Roman" w:hAnsi="Times New Roman" w:cs="Times New Roman"/>
        </w:rPr>
        <w:t>,</w:t>
      </w:r>
      <w:r w:rsidRPr="00E8478C">
        <w:rPr>
          <w:rFonts w:ascii="Times New Roman" w:hAnsi="Times New Roman" w:cs="Times New Roman"/>
        </w:rPr>
        <w:t xml:space="preserve"> Intellect, </w:t>
      </w:r>
      <w:r w:rsidR="00F506FD">
        <w:rPr>
          <w:rFonts w:ascii="Times New Roman" w:hAnsi="Times New Roman" w:cs="Times New Roman"/>
        </w:rPr>
        <w:t>Bristol.</w:t>
      </w:r>
    </w:p>
    <w:p w14:paraId="08CDB61E" w14:textId="4765E095" w:rsidR="008018C7" w:rsidRPr="00E8478C" w:rsidRDefault="008018C7" w:rsidP="00E8478C">
      <w:pPr>
        <w:spacing w:line="360" w:lineRule="auto"/>
        <w:ind w:left="284" w:hanging="284"/>
        <w:rPr>
          <w:rFonts w:ascii="Times New Roman" w:hAnsi="Times New Roman" w:cs="Times New Roman"/>
        </w:rPr>
      </w:pPr>
      <w:r w:rsidRPr="00E8478C">
        <w:rPr>
          <w:rFonts w:ascii="Times New Roman" w:hAnsi="Times New Roman" w:cs="Times New Roman"/>
        </w:rPr>
        <w:t xml:space="preserve">Peters, </w:t>
      </w:r>
      <w:r w:rsidR="00F506FD">
        <w:rPr>
          <w:rFonts w:ascii="Times New Roman" w:hAnsi="Times New Roman" w:cs="Times New Roman"/>
        </w:rPr>
        <w:t>E.</w:t>
      </w:r>
      <w:r w:rsidRPr="00E8478C">
        <w:rPr>
          <w:rFonts w:ascii="Times New Roman" w:hAnsi="Times New Roman" w:cs="Times New Roman"/>
        </w:rPr>
        <w:t xml:space="preserve"> </w:t>
      </w:r>
      <w:r w:rsidR="00F506FD">
        <w:rPr>
          <w:rFonts w:ascii="Times New Roman" w:hAnsi="Times New Roman" w:cs="Times New Roman"/>
        </w:rPr>
        <w:t xml:space="preserve">(2006) </w:t>
      </w:r>
      <w:r w:rsidRPr="00E8478C">
        <w:rPr>
          <w:rFonts w:ascii="Times New Roman" w:hAnsi="Times New Roman" w:cs="Times New Roman"/>
        </w:rPr>
        <w:t>‘</w:t>
      </w:r>
      <w:r w:rsidR="00B97E57" w:rsidRPr="00E8478C">
        <w:rPr>
          <w:rFonts w:ascii="Times New Roman" w:hAnsi="Times New Roman" w:cs="Times New Roman"/>
        </w:rPr>
        <w:t xml:space="preserve">Perfect </w:t>
      </w:r>
      <w:r w:rsidR="00F506FD">
        <w:rPr>
          <w:rFonts w:ascii="Times New Roman" w:hAnsi="Times New Roman" w:cs="Times New Roman"/>
        </w:rPr>
        <w:t>h</w:t>
      </w:r>
      <w:r w:rsidR="00B97E57" w:rsidRPr="00E8478C">
        <w:rPr>
          <w:rFonts w:ascii="Times New Roman" w:hAnsi="Times New Roman" w:cs="Times New Roman"/>
        </w:rPr>
        <w:t xml:space="preserve">umans or </w:t>
      </w:r>
      <w:r w:rsidR="00F506FD">
        <w:rPr>
          <w:rFonts w:ascii="Times New Roman" w:hAnsi="Times New Roman" w:cs="Times New Roman"/>
        </w:rPr>
        <w:t>t</w:t>
      </w:r>
      <w:r w:rsidR="00B97E57" w:rsidRPr="00E8478C">
        <w:rPr>
          <w:rFonts w:ascii="Times New Roman" w:hAnsi="Times New Roman" w:cs="Times New Roman"/>
        </w:rPr>
        <w:t>rans-</w:t>
      </w:r>
      <w:r w:rsidR="00F506FD">
        <w:rPr>
          <w:rFonts w:ascii="Times New Roman" w:hAnsi="Times New Roman" w:cs="Times New Roman"/>
        </w:rPr>
        <w:t>h</w:t>
      </w:r>
      <w:r w:rsidR="00B97E57" w:rsidRPr="00E8478C">
        <w:rPr>
          <w:rFonts w:ascii="Times New Roman" w:hAnsi="Times New Roman" w:cs="Times New Roman"/>
        </w:rPr>
        <w:t>umans?</w:t>
      </w:r>
      <w:r w:rsidRPr="00E8478C">
        <w:rPr>
          <w:rFonts w:ascii="Times New Roman" w:hAnsi="Times New Roman" w:cs="Times New Roman"/>
        </w:rPr>
        <w:t>’, in Deane-Drummond</w:t>
      </w:r>
      <w:r w:rsidR="00F506FD">
        <w:rPr>
          <w:rFonts w:ascii="Times New Roman" w:hAnsi="Times New Roman" w:cs="Times New Roman"/>
        </w:rPr>
        <w:t>, C.</w:t>
      </w:r>
      <w:r w:rsidRPr="00E8478C">
        <w:rPr>
          <w:rFonts w:ascii="Times New Roman" w:hAnsi="Times New Roman" w:cs="Times New Roman"/>
        </w:rPr>
        <w:t xml:space="preserve"> and Scott</w:t>
      </w:r>
      <w:r w:rsidR="00F506FD">
        <w:rPr>
          <w:rFonts w:ascii="Times New Roman" w:hAnsi="Times New Roman" w:cs="Times New Roman"/>
        </w:rPr>
        <w:t>, P.</w:t>
      </w:r>
      <w:r w:rsidRPr="00E8478C">
        <w:rPr>
          <w:rFonts w:ascii="Times New Roman" w:hAnsi="Times New Roman" w:cs="Times New Roman"/>
        </w:rPr>
        <w:t xml:space="preserve"> (eds), </w:t>
      </w:r>
      <w:r w:rsidRPr="00E8478C">
        <w:rPr>
          <w:rFonts w:ascii="Times New Roman" w:hAnsi="Times New Roman" w:cs="Times New Roman"/>
          <w:i/>
          <w:iCs/>
        </w:rPr>
        <w:t>Future Perfect? God, Medicine and Human Identity</w:t>
      </w:r>
      <w:r w:rsidR="00F506FD">
        <w:rPr>
          <w:rFonts w:ascii="Times New Roman" w:hAnsi="Times New Roman" w:cs="Times New Roman"/>
        </w:rPr>
        <w:t>,</w:t>
      </w:r>
      <w:r w:rsidRPr="00E8478C">
        <w:rPr>
          <w:rFonts w:ascii="Times New Roman" w:hAnsi="Times New Roman" w:cs="Times New Roman"/>
        </w:rPr>
        <w:t xml:space="preserve"> T&amp;T Clark, </w:t>
      </w:r>
      <w:r w:rsidR="00F506FD">
        <w:rPr>
          <w:rFonts w:ascii="Times New Roman" w:hAnsi="Times New Roman" w:cs="Times New Roman"/>
        </w:rPr>
        <w:t>London</w:t>
      </w:r>
      <w:r w:rsidR="00785335" w:rsidRPr="00E8478C">
        <w:rPr>
          <w:rFonts w:ascii="Times New Roman" w:hAnsi="Times New Roman" w:cs="Times New Roman"/>
        </w:rPr>
        <w:t>, pp.</w:t>
      </w:r>
      <w:r w:rsidR="00B97E57" w:rsidRPr="00E8478C">
        <w:rPr>
          <w:rFonts w:ascii="Times New Roman" w:hAnsi="Times New Roman" w:cs="Times New Roman"/>
        </w:rPr>
        <w:t>15-32.</w:t>
      </w:r>
    </w:p>
    <w:p w14:paraId="16497009" w14:textId="0E73A1DC" w:rsidR="008C4DEA" w:rsidRDefault="00E90724" w:rsidP="00E8478C">
      <w:pPr>
        <w:spacing w:line="360" w:lineRule="auto"/>
        <w:ind w:left="284" w:hanging="284"/>
        <w:rPr>
          <w:rFonts w:ascii="Times New Roman" w:hAnsi="Times New Roman" w:cs="Times New Roman"/>
        </w:rPr>
      </w:pPr>
      <w:proofErr w:type="spellStart"/>
      <w:r w:rsidRPr="00E8478C">
        <w:rPr>
          <w:rFonts w:ascii="Times New Roman" w:hAnsi="Times New Roman" w:cs="Times New Roman"/>
        </w:rPr>
        <w:t>Wehrle</w:t>
      </w:r>
      <w:proofErr w:type="spellEnd"/>
      <w:r w:rsidRPr="00E8478C">
        <w:rPr>
          <w:rFonts w:ascii="Times New Roman" w:hAnsi="Times New Roman" w:cs="Times New Roman"/>
        </w:rPr>
        <w:t>, M</w:t>
      </w:r>
      <w:r w:rsidR="00F506FD">
        <w:rPr>
          <w:rFonts w:ascii="Times New Roman" w:hAnsi="Times New Roman" w:cs="Times New Roman"/>
        </w:rPr>
        <w:t>. (2020)</w:t>
      </w:r>
      <w:r w:rsidRPr="00E8478C">
        <w:rPr>
          <w:rFonts w:ascii="Times New Roman" w:hAnsi="Times New Roman" w:cs="Times New Roman"/>
        </w:rPr>
        <w:t xml:space="preserve"> ‘Being a body and having a body: </w:t>
      </w:r>
      <w:r w:rsidR="00F506FD">
        <w:rPr>
          <w:rFonts w:ascii="Times New Roman" w:hAnsi="Times New Roman" w:cs="Times New Roman"/>
        </w:rPr>
        <w:t>t</w:t>
      </w:r>
      <w:r w:rsidRPr="00E8478C">
        <w:rPr>
          <w:rFonts w:ascii="Times New Roman" w:hAnsi="Times New Roman" w:cs="Times New Roman"/>
        </w:rPr>
        <w:t xml:space="preserve">he twofold temporality of embodied intentionality’, </w:t>
      </w:r>
      <w:r w:rsidRPr="00E8478C">
        <w:rPr>
          <w:rFonts w:ascii="Times New Roman" w:hAnsi="Times New Roman" w:cs="Times New Roman"/>
          <w:i/>
          <w:iCs/>
        </w:rPr>
        <w:t>Phenomenology and the Cognitive Sciences</w:t>
      </w:r>
      <w:r w:rsidRPr="00E8478C">
        <w:rPr>
          <w:rFonts w:ascii="Times New Roman" w:hAnsi="Times New Roman" w:cs="Times New Roman"/>
        </w:rPr>
        <w:t>, 19, pp.499-521.</w:t>
      </w:r>
    </w:p>
    <w:p w14:paraId="4BCC63EA" w14:textId="7B21D5A1" w:rsidR="008C4DEA" w:rsidRDefault="008C4DEA" w:rsidP="00E8478C">
      <w:pPr>
        <w:spacing w:line="360" w:lineRule="auto"/>
        <w:ind w:left="284" w:hanging="284"/>
        <w:rPr>
          <w:rFonts w:ascii="Times New Roman" w:hAnsi="Times New Roman" w:cs="Times New Roman"/>
        </w:rPr>
      </w:pPr>
    </w:p>
    <w:sectPr w:rsidR="008C4DEA" w:rsidSect="005679CE">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BA2C" w14:textId="77777777" w:rsidR="00807798" w:rsidRDefault="00807798" w:rsidP="00540E6C">
      <w:r>
        <w:separator/>
      </w:r>
    </w:p>
  </w:endnote>
  <w:endnote w:type="continuationSeparator" w:id="0">
    <w:p w14:paraId="6AF11558" w14:textId="77777777" w:rsidR="00807798" w:rsidRDefault="00807798" w:rsidP="0054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D3A7" w14:textId="77777777" w:rsidR="00807798" w:rsidRDefault="00807798" w:rsidP="00540E6C">
      <w:r>
        <w:separator/>
      </w:r>
    </w:p>
  </w:footnote>
  <w:footnote w:type="continuationSeparator" w:id="0">
    <w:p w14:paraId="6D10FDC6" w14:textId="77777777" w:rsidR="00807798" w:rsidRDefault="00807798" w:rsidP="00540E6C">
      <w:r>
        <w:continuationSeparator/>
      </w:r>
    </w:p>
  </w:footnote>
  <w:footnote w:id="1">
    <w:p w14:paraId="3609C8FA" w14:textId="25A10F1E" w:rsidR="00920898" w:rsidRDefault="00920898">
      <w:pPr>
        <w:pStyle w:val="FootnoteText"/>
      </w:pPr>
      <w:r>
        <w:rPr>
          <w:rStyle w:val="FootnoteReference"/>
        </w:rPr>
        <w:footnoteRef/>
      </w:r>
      <w:r>
        <w:t xml:space="preserve"> </w:t>
      </w:r>
      <w:r w:rsidR="00E24B99">
        <w:t xml:space="preserve">In her chapter, </w:t>
      </w:r>
      <w:r>
        <w:t>Pedersen notes that patients may be</w:t>
      </w:r>
      <w:r w:rsidR="005E7C3F">
        <w:t xml:space="preserve">come </w:t>
      </w:r>
      <w:r w:rsidR="00E24B99">
        <w:t>‘</w:t>
      </w:r>
      <w:r w:rsidR="005E7C3F">
        <w:t>subordinate and objectified</w:t>
      </w:r>
      <w:r w:rsidR="003D14C6">
        <w:t xml:space="preserve">, while </w:t>
      </w:r>
      <w:r w:rsidR="00CB0206">
        <w:t>automated processes …</w:t>
      </w:r>
      <w:r w:rsidR="00E24B99">
        <w:t xml:space="preserve"> </w:t>
      </w:r>
      <w:r w:rsidR="00CB0206">
        <w:t>have agency” (</w:t>
      </w:r>
      <w:r w:rsidR="00E24B99">
        <w:t>p.</w:t>
      </w:r>
      <w:r w:rsidR="00CB0206">
        <w:t>33).</w:t>
      </w:r>
    </w:p>
  </w:footnote>
  <w:footnote w:id="2">
    <w:p w14:paraId="7B605683" w14:textId="52888451" w:rsidR="00EF3C72" w:rsidRPr="0053246A" w:rsidRDefault="00EF3C72" w:rsidP="00EF3C72">
      <w:pPr>
        <w:pStyle w:val="FootnoteText"/>
        <w:rPr>
          <w:sz w:val="24"/>
          <w:szCs w:val="24"/>
        </w:rPr>
      </w:pPr>
      <w:r>
        <w:rPr>
          <w:rStyle w:val="FootnoteReference"/>
        </w:rPr>
        <w:footnoteRef/>
      </w:r>
      <w:r>
        <w:t xml:space="preserve"> </w:t>
      </w:r>
      <w:r w:rsidRPr="0053246A">
        <w:rPr>
          <w:sz w:val="24"/>
          <w:szCs w:val="24"/>
        </w:rPr>
        <w:t xml:space="preserve">While Pedersen discusses how speculative models for embodied computing locate </w:t>
      </w:r>
      <w:r w:rsidR="0053246A">
        <w:rPr>
          <w:sz w:val="24"/>
          <w:szCs w:val="24"/>
        </w:rPr>
        <w:t>‘</w:t>
      </w:r>
      <w:r w:rsidRPr="0053246A">
        <w:rPr>
          <w:sz w:val="24"/>
          <w:szCs w:val="24"/>
        </w:rPr>
        <w:t>an imaginary subject as an ideal centre, amid a network geared to surround her</w:t>
      </w:r>
      <w:r w:rsidR="0053246A">
        <w:rPr>
          <w:sz w:val="24"/>
          <w:szCs w:val="24"/>
        </w:rPr>
        <w:t>’</w:t>
      </w:r>
      <w:r w:rsidRPr="0053246A">
        <w:rPr>
          <w:sz w:val="24"/>
          <w:szCs w:val="24"/>
        </w:rPr>
        <w:t xml:space="preserve"> (</w:t>
      </w:r>
      <w:r w:rsidR="0053246A">
        <w:rPr>
          <w:sz w:val="24"/>
          <w:szCs w:val="24"/>
        </w:rPr>
        <w:t>p.</w:t>
      </w:r>
      <w:r w:rsidRPr="0053246A">
        <w:rPr>
          <w:sz w:val="24"/>
          <w:szCs w:val="24"/>
        </w:rPr>
        <w:t xml:space="preserve">37), </w:t>
      </w:r>
      <w:proofErr w:type="spellStart"/>
      <w:r w:rsidRPr="0053246A">
        <w:rPr>
          <w:sz w:val="24"/>
          <w:szCs w:val="24"/>
        </w:rPr>
        <w:t>Jethani</w:t>
      </w:r>
      <w:proofErr w:type="spellEnd"/>
      <w:r w:rsidRPr="0053246A">
        <w:rPr>
          <w:sz w:val="24"/>
          <w:szCs w:val="24"/>
        </w:rPr>
        <w:t xml:space="preserve"> critiques the design thinking that imposes conditions through embodied devices rather than fully factoring in users (</w:t>
      </w:r>
      <w:r w:rsidR="0053246A">
        <w:rPr>
          <w:sz w:val="24"/>
          <w:szCs w:val="24"/>
        </w:rPr>
        <w:t>p.</w:t>
      </w:r>
      <w:r w:rsidRPr="0053246A">
        <w:rPr>
          <w:sz w:val="24"/>
          <w:szCs w:val="24"/>
        </w:rPr>
        <w:t xml:space="preserve">177). </w:t>
      </w:r>
      <w:r w:rsidR="0053246A">
        <w:rPr>
          <w:sz w:val="24"/>
          <w:szCs w:val="24"/>
        </w:rPr>
        <w:t>W</w:t>
      </w:r>
      <w:r w:rsidRPr="0053246A">
        <w:rPr>
          <w:sz w:val="24"/>
          <w:szCs w:val="24"/>
        </w:rPr>
        <w:t xml:space="preserve">hen it comes to the </w:t>
      </w:r>
      <w:r w:rsidR="0053246A">
        <w:rPr>
          <w:sz w:val="24"/>
          <w:szCs w:val="24"/>
        </w:rPr>
        <w:t xml:space="preserve">centres </w:t>
      </w:r>
      <w:r w:rsidRPr="0053246A">
        <w:rPr>
          <w:sz w:val="24"/>
          <w:szCs w:val="24"/>
        </w:rPr>
        <w:t xml:space="preserve">issue in embodied computing and where to locate them, we find that it is unavoidable yet unresolvable, and we must satisfy ourselves instead with </w:t>
      </w:r>
      <w:proofErr w:type="spellStart"/>
      <w:r w:rsidRPr="0053246A">
        <w:rPr>
          <w:sz w:val="24"/>
          <w:szCs w:val="24"/>
        </w:rPr>
        <w:t>Iliadis</w:t>
      </w:r>
      <w:proofErr w:type="spellEnd"/>
      <w:r w:rsidRPr="0053246A">
        <w:rPr>
          <w:sz w:val="24"/>
          <w:szCs w:val="24"/>
        </w:rPr>
        <w:t xml:space="preserve">’ broader position that </w:t>
      </w:r>
      <w:r w:rsidR="0053246A">
        <w:rPr>
          <w:sz w:val="24"/>
          <w:szCs w:val="24"/>
        </w:rPr>
        <w:t>‘</w:t>
      </w:r>
      <w:r w:rsidRPr="0053246A">
        <w:rPr>
          <w:sz w:val="24"/>
          <w:szCs w:val="24"/>
        </w:rPr>
        <w:t>the body has a fundamental role to play in the production and manipulation of information</w:t>
      </w:r>
      <w:r w:rsidR="0053246A">
        <w:rPr>
          <w:sz w:val="24"/>
          <w:szCs w:val="24"/>
        </w:rPr>
        <w:t>’</w:t>
      </w:r>
      <w:r w:rsidRPr="0053246A">
        <w:rPr>
          <w:sz w:val="24"/>
          <w:szCs w:val="24"/>
        </w:rPr>
        <w:t xml:space="preserve"> (</w:t>
      </w:r>
      <w:r w:rsidR="0053246A">
        <w:rPr>
          <w:sz w:val="24"/>
          <w:szCs w:val="24"/>
        </w:rPr>
        <w:t>p.</w:t>
      </w:r>
      <w:r w:rsidRPr="0053246A">
        <w:rPr>
          <w:sz w:val="24"/>
          <w:szCs w:val="24"/>
        </w:rPr>
        <w:t>3).</w:t>
      </w:r>
      <w:r w:rsidR="00E24E21" w:rsidRPr="0053246A">
        <w:rPr>
          <w:sz w:val="24"/>
          <w:szCs w:val="24"/>
        </w:rPr>
        <w:t xml:space="preserve"> This is certainly a reading </w:t>
      </w:r>
      <w:r w:rsidR="004B2D2E" w:rsidRPr="0053246A">
        <w:rPr>
          <w:sz w:val="24"/>
          <w:szCs w:val="24"/>
        </w:rPr>
        <w:t xml:space="preserve">I </w:t>
      </w:r>
      <w:r w:rsidR="0053246A">
        <w:rPr>
          <w:sz w:val="24"/>
          <w:szCs w:val="24"/>
        </w:rPr>
        <w:t>approve</w:t>
      </w:r>
      <w:r w:rsidR="004B2D2E" w:rsidRPr="0053246A">
        <w:rPr>
          <w:sz w:val="24"/>
          <w:szCs w:val="24"/>
        </w:rPr>
        <w:t xml:space="preserve">. </w:t>
      </w:r>
    </w:p>
  </w:footnote>
  <w:footnote w:id="3">
    <w:p w14:paraId="6DC7D379" w14:textId="61E422BA" w:rsidR="00540E6C" w:rsidRPr="0053246A" w:rsidRDefault="00540E6C">
      <w:pPr>
        <w:pStyle w:val="FootnoteText"/>
        <w:rPr>
          <w:sz w:val="24"/>
          <w:szCs w:val="24"/>
        </w:rPr>
      </w:pPr>
      <w:r w:rsidRPr="002C35DE">
        <w:rPr>
          <w:rStyle w:val="FootnoteReference"/>
        </w:rPr>
        <w:footnoteRef/>
      </w:r>
      <w:r w:rsidRPr="002C35DE">
        <w:t xml:space="preserve"> </w:t>
      </w:r>
      <w:r w:rsidRPr="0053246A">
        <w:rPr>
          <w:sz w:val="24"/>
          <w:szCs w:val="24"/>
        </w:rPr>
        <w:t xml:space="preserve">To be sure, Warwick </w:t>
      </w:r>
      <w:r w:rsidR="002C35DE" w:rsidRPr="0053246A">
        <w:rPr>
          <w:sz w:val="24"/>
          <w:szCs w:val="24"/>
        </w:rPr>
        <w:t>refers to</w:t>
      </w:r>
      <w:r w:rsidRPr="0053246A">
        <w:rPr>
          <w:sz w:val="24"/>
          <w:szCs w:val="24"/>
        </w:rPr>
        <w:t xml:space="preserve"> therapy</w:t>
      </w:r>
      <w:r w:rsidR="002C35DE" w:rsidRPr="0053246A">
        <w:rPr>
          <w:sz w:val="24"/>
          <w:szCs w:val="24"/>
        </w:rPr>
        <w:t xml:space="preserve"> as well as enhancement. T</w:t>
      </w:r>
      <w:r w:rsidRPr="0053246A">
        <w:rPr>
          <w:sz w:val="24"/>
          <w:szCs w:val="24"/>
        </w:rPr>
        <w:t>he distinction between these two is</w:t>
      </w:r>
      <w:r w:rsidR="002C35DE" w:rsidRPr="0053246A">
        <w:rPr>
          <w:sz w:val="24"/>
          <w:szCs w:val="24"/>
        </w:rPr>
        <w:t xml:space="preserve"> important yet </w:t>
      </w:r>
      <w:r w:rsidR="004A16B0" w:rsidRPr="0053246A">
        <w:rPr>
          <w:sz w:val="24"/>
          <w:szCs w:val="24"/>
        </w:rPr>
        <w:t xml:space="preserve">one I do not discuss in this </w:t>
      </w:r>
      <w:r w:rsidR="008C4DEA">
        <w:rPr>
          <w:sz w:val="24"/>
          <w:szCs w:val="24"/>
        </w:rPr>
        <w:t>review</w:t>
      </w:r>
      <w:r w:rsidR="004A16B0" w:rsidRPr="0053246A">
        <w:rPr>
          <w:sz w:val="24"/>
          <w:szCs w:val="24"/>
        </w:rPr>
        <w:t>, as</w:t>
      </w:r>
      <w:r w:rsidRPr="0053246A">
        <w:rPr>
          <w:sz w:val="24"/>
          <w:szCs w:val="24"/>
        </w:rPr>
        <w:t xml:space="preserve"> both therapy and enhancement are conducive to the same point about </w:t>
      </w:r>
      <w:r w:rsidR="00B85B8D" w:rsidRPr="0053246A">
        <w:rPr>
          <w:sz w:val="24"/>
          <w:szCs w:val="24"/>
        </w:rPr>
        <w:t>Warwick’s emphasis on the individual and the body (</w:t>
      </w:r>
      <w:r w:rsidR="008C4DEA">
        <w:rPr>
          <w:sz w:val="24"/>
          <w:szCs w:val="24"/>
        </w:rPr>
        <w:t>s</w:t>
      </w:r>
      <w:r w:rsidR="00B85B8D" w:rsidRPr="0053246A">
        <w:rPr>
          <w:sz w:val="24"/>
          <w:szCs w:val="24"/>
        </w:rPr>
        <w:t>ee Peters</w:t>
      </w:r>
      <w:r w:rsidR="008018C7" w:rsidRPr="0053246A">
        <w:rPr>
          <w:sz w:val="24"/>
          <w:szCs w:val="24"/>
        </w:rPr>
        <w:t>, 2006)</w:t>
      </w:r>
      <w:r w:rsidR="008C4DEA">
        <w:rPr>
          <w:sz w:val="24"/>
          <w:szCs w:val="24"/>
        </w:rPr>
        <w:t>.</w:t>
      </w:r>
    </w:p>
  </w:footnote>
  <w:footnote w:id="4">
    <w:p w14:paraId="6338B0F7" w14:textId="4E65CD6E" w:rsidR="00F37506" w:rsidRDefault="00F37506">
      <w:pPr>
        <w:pStyle w:val="FootnoteText"/>
      </w:pPr>
      <w:r>
        <w:rPr>
          <w:rStyle w:val="FootnoteReference"/>
        </w:rPr>
        <w:footnoteRef/>
      </w:r>
      <w:r>
        <w:t xml:space="preserve"> Clustered regularly interspaced short palindromic repeats</w:t>
      </w:r>
    </w:p>
  </w:footnote>
  <w:footnote w:id="5">
    <w:p w14:paraId="698F3170" w14:textId="3180E3F7" w:rsidR="00A40E35" w:rsidRPr="00F37506" w:rsidRDefault="00A40E35">
      <w:pPr>
        <w:pStyle w:val="FootnoteText"/>
        <w:rPr>
          <w:sz w:val="24"/>
          <w:szCs w:val="24"/>
        </w:rPr>
      </w:pPr>
      <w:r w:rsidRPr="00F37506">
        <w:rPr>
          <w:rStyle w:val="FootnoteReference"/>
          <w:sz w:val="24"/>
          <w:szCs w:val="24"/>
        </w:rPr>
        <w:footnoteRef/>
      </w:r>
      <w:r w:rsidRPr="00F37506">
        <w:rPr>
          <w:sz w:val="24"/>
          <w:szCs w:val="24"/>
        </w:rPr>
        <w:t xml:space="preserve"> </w:t>
      </w:r>
      <w:r w:rsidR="00AC6F06" w:rsidRPr="00F37506">
        <w:rPr>
          <w:sz w:val="24"/>
          <w:szCs w:val="24"/>
        </w:rPr>
        <w:t xml:space="preserve">The label ‘Humanity+’ attests apply to the </w:t>
      </w:r>
      <w:r w:rsidR="00D67960" w:rsidRPr="00F37506">
        <w:rPr>
          <w:sz w:val="24"/>
          <w:szCs w:val="24"/>
        </w:rPr>
        <w:t xml:space="preserve">continuities and discontinuities between humans and </w:t>
      </w:r>
      <w:proofErr w:type="spellStart"/>
      <w:r w:rsidR="00D67960" w:rsidRPr="00F37506">
        <w:rPr>
          <w:sz w:val="24"/>
          <w:szCs w:val="24"/>
        </w:rPr>
        <w:t>transhumans</w:t>
      </w:r>
      <w:proofErr w:type="spellEnd"/>
      <w:r w:rsidR="00D67960" w:rsidRPr="00F37506">
        <w:rPr>
          <w:sz w:val="24"/>
          <w:szCs w:val="24"/>
        </w:rPr>
        <w:t xml:space="preserve"> that were introduced originally by Julian Huxley’s use of the term ‘transhumanism’ to refer to </w:t>
      </w:r>
      <w:r w:rsidR="00F37506" w:rsidRPr="00F37506">
        <w:rPr>
          <w:sz w:val="24"/>
          <w:szCs w:val="24"/>
        </w:rPr>
        <w:t>‘</w:t>
      </w:r>
      <w:r w:rsidR="00C86675" w:rsidRPr="00F37506">
        <w:rPr>
          <w:sz w:val="24"/>
          <w:szCs w:val="24"/>
        </w:rPr>
        <w:t>man remaining man, but realising new possibilities of and for his human nature</w:t>
      </w:r>
      <w:r w:rsidR="00F37506" w:rsidRPr="00F37506">
        <w:rPr>
          <w:sz w:val="24"/>
          <w:szCs w:val="24"/>
        </w:rPr>
        <w:t>’</w:t>
      </w:r>
      <w:r w:rsidR="00C86675" w:rsidRPr="00F37506">
        <w:rPr>
          <w:sz w:val="24"/>
          <w:szCs w:val="24"/>
        </w:rPr>
        <w:t xml:space="preserve"> (</w:t>
      </w:r>
      <w:r w:rsidR="003E19C0" w:rsidRPr="00F37506">
        <w:rPr>
          <w:sz w:val="24"/>
          <w:szCs w:val="24"/>
        </w:rPr>
        <w:t>1957</w:t>
      </w:r>
      <w:r w:rsidR="00F37506" w:rsidRPr="00F37506">
        <w:rPr>
          <w:sz w:val="24"/>
          <w:szCs w:val="24"/>
        </w:rPr>
        <w:t>, p.</w:t>
      </w:r>
      <w:r w:rsidR="00174F8A" w:rsidRPr="00F37506">
        <w:rPr>
          <w:sz w:val="24"/>
          <w:szCs w:val="24"/>
        </w:rPr>
        <w:t>17</w:t>
      </w:r>
      <w:r w:rsidR="00C86675" w:rsidRPr="00F37506">
        <w:rPr>
          <w:sz w:val="24"/>
          <w:szCs w:val="24"/>
        </w:rPr>
        <w:t>).</w:t>
      </w:r>
      <w:r w:rsidR="00220458" w:rsidRPr="00F37506">
        <w:rPr>
          <w:sz w:val="24"/>
          <w:szCs w:val="24"/>
        </w:rPr>
        <w:t xml:space="preserve"> </w:t>
      </w:r>
      <w:r w:rsidR="006C56D5" w:rsidRPr="00F37506">
        <w:rPr>
          <w:sz w:val="24"/>
          <w:szCs w:val="24"/>
        </w:rPr>
        <w:t xml:space="preserve">The resonances between humans and technologies </w:t>
      </w:r>
      <w:r w:rsidR="00F5069C" w:rsidRPr="00F37506">
        <w:rPr>
          <w:sz w:val="24"/>
          <w:szCs w:val="24"/>
        </w:rPr>
        <w:t xml:space="preserve">that are recognised alongside the changes that the latter bring about for the former invite tensions that I discuss here in relation to </w:t>
      </w:r>
      <w:r w:rsidR="009818E6" w:rsidRPr="00F37506">
        <w:rPr>
          <w:sz w:val="24"/>
          <w:szCs w:val="24"/>
        </w:rPr>
        <w:t>bodies</w:t>
      </w:r>
      <w:r w:rsidR="00F37506" w:rsidRPr="00F37506">
        <w:rPr>
          <w:sz w:val="24"/>
          <w:szCs w:val="24"/>
        </w:rPr>
        <w:t xml:space="preserve"> (s</w:t>
      </w:r>
      <w:r w:rsidR="00220458" w:rsidRPr="00F37506">
        <w:rPr>
          <w:sz w:val="24"/>
          <w:szCs w:val="24"/>
        </w:rPr>
        <w:t xml:space="preserve">ee </w:t>
      </w:r>
      <w:r w:rsidR="00156BD2" w:rsidRPr="00F37506">
        <w:rPr>
          <w:sz w:val="24"/>
          <w:szCs w:val="24"/>
        </w:rPr>
        <w:t>Midson, 2018</w:t>
      </w:r>
      <w:r w:rsidR="00F37506" w:rsidRPr="00F37506">
        <w:rPr>
          <w:sz w:val="24"/>
          <w:szCs w:val="24"/>
        </w:rPr>
        <w:t>, pp.</w:t>
      </w:r>
      <w:r w:rsidR="00EB5881" w:rsidRPr="00F37506">
        <w:rPr>
          <w:sz w:val="24"/>
          <w:szCs w:val="24"/>
        </w:rPr>
        <w:t>105-11,</w:t>
      </w:r>
      <w:r w:rsidR="0027687C" w:rsidRPr="00F37506">
        <w:rPr>
          <w:sz w:val="24"/>
          <w:szCs w:val="24"/>
        </w:rPr>
        <w:t xml:space="preserve"> 119-23</w:t>
      </w:r>
      <w:r w:rsidR="00220458" w:rsidRPr="00F37506">
        <w:rPr>
          <w:sz w:val="24"/>
          <w:szCs w:val="24"/>
        </w:rPr>
        <w:t>)</w:t>
      </w:r>
      <w:r w:rsidR="00F37506" w:rsidRPr="00F37506">
        <w:rPr>
          <w:sz w:val="24"/>
          <w:szCs w:val="24"/>
        </w:rPr>
        <w:t>.</w:t>
      </w:r>
    </w:p>
  </w:footnote>
  <w:footnote w:id="6">
    <w:p w14:paraId="07D79C92" w14:textId="55255DF6" w:rsidR="00763453" w:rsidRPr="00F37506" w:rsidRDefault="00763453">
      <w:pPr>
        <w:pStyle w:val="FootnoteText"/>
        <w:rPr>
          <w:sz w:val="24"/>
          <w:szCs w:val="24"/>
        </w:rPr>
      </w:pPr>
      <w:r w:rsidRPr="00F37506">
        <w:rPr>
          <w:rStyle w:val="FootnoteReference"/>
          <w:sz w:val="24"/>
          <w:szCs w:val="24"/>
        </w:rPr>
        <w:footnoteRef/>
      </w:r>
      <w:r w:rsidRPr="00F37506">
        <w:rPr>
          <w:sz w:val="24"/>
          <w:szCs w:val="24"/>
        </w:rPr>
        <w:t xml:space="preserve"> </w:t>
      </w:r>
      <w:r w:rsidR="004D7ADB" w:rsidRPr="00F37506">
        <w:rPr>
          <w:sz w:val="24"/>
          <w:szCs w:val="24"/>
        </w:rPr>
        <w:t xml:space="preserve">Warwick’s </w:t>
      </w:r>
      <w:proofErr w:type="spellStart"/>
      <w:r w:rsidR="004D7ADB" w:rsidRPr="00F37506">
        <w:rPr>
          <w:sz w:val="24"/>
          <w:szCs w:val="24"/>
        </w:rPr>
        <w:t>neurocentrism</w:t>
      </w:r>
      <w:proofErr w:type="spellEnd"/>
      <w:r w:rsidR="004D7ADB" w:rsidRPr="00F37506">
        <w:rPr>
          <w:sz w:val="24"/>
          <w:szCs w:val="24"/>
        </w:rPr>
        <w:t xml:space="preserve"> is </w:t>
      </w:r>
      <w:r w:rsidR="00F67D2D">
        <w:rPr>
          <w:sz w:val="24"/>
          <w:szCs w:val="24"/>
        </w:rPr>
        <w:t xml:space="preserve">noted in Orth’s chapter </w:t>
      </w:r>
      <w:r w:rsidR="004D7ADB" w:rsidRPr="00F37506">
        <w:rPr>
          <w:sz w:val="24"/>
          <w:szCs w:val="24"/>
        </w:rPr>
        <w:t xml:space="preserve">where she </w:t>
      </w:r>
      <w:r w:rsidR="000E38B2" w:rsidRPr="00F37506">
        <w:rPr>
          <w:sz w:val="24"/>
          <w:szCs w:val="24"/>
        </w:rPr>
        <w:t>muses</w:t>
      </w:r>
      <w:r w:rsidR="00F67D2D">
        <w:rPr>
          <w:sz w:val="24"/>
          <w:szCs w:val="24"/>
        </w:rPr>
        <w:t xml:space="preserve"> ‘</w:t>
      </w:r>
      <w:r w:rsidR="00903930" w:rsidRPr="00F37506">
        <w:rPr>
          <w:sz w:val="24"/>
          <w:szCs w:val="24"/>
        </w:rPr>
        <w:t>and if our phones and their addictive software can cause such unplanned radical behaviour changes, imagine the unintended psychological consequences of brain implants, devices that will trigger our pleasure centres, control our bodies, and perhaps most significantly, connect us to other minds</w:t>
      </w:r>
      <w:r w:rsidR="00F67D2D">
        <w:rPr>
          <w:sz w:val="24"/>
          <w:szCs w:val="24"/>
        </w:rPr>
        <w:t>’</w:t>
      </w:r>
      <w:r w:rsidR="00903930" w:rsidRPr="00F37506">
        <w:rPr>
          <w:sz w:val="24"/>
          <w:szCs w:val="24"/>
        </w:rPr>
        <w:t xml:space="preserve"> (</w:t>
      </w:r>
      <w:r w:rsidR="00F67D2D">
        <w:rPr>
          <w:sz w:val="24"/>
          <w:szCs w:val="24"/>
        </w:rPr>
        <w:t>p.</w:t>
      </w:r>
      <w:r w:rsidR="00135E5C" w:rsidRPr="00F37506">
        <w:rPr>
          <w:sz w:val="24"/>
          <w:szCs w:val="24"/>
        </w:rPr>
        <w:t xml:space="preserve">227). Orth here demonstrates a kind of slippery slope argument that </w:t>
      </w:r>
      <w:r w:rsidR="00781BF1" w:rsidRPr="00F37506">
        <w:rPr>
          <w:sz w:val="24"/>
          <w:szCs w:val="24"/>
        </w:rPr>
        <w:t xml:space="preserve">corresponds to the latent </w:t>
      </w:r>
      <w:proofErr w:type="spellStart"/>
      <w:r w:rsidR="00781BF1" w:rsidRPr="00F37506">
        <w:rPr>
          <w:sz w:val="24"/>
          <w:szCs w:val="24"/>
        </w:rPr>
        <w:t>neurocentrism</w:t>
      </w:r>
      <w:proofErr w:type="spellEnd"/>
      <w:r w:rsidR="00781BF1" w:rsidRPr="00F37506">
        <w:rPr>
          <w:sz w:val="24"/>
          <w:szCs w:val="24"/>
        </w:rPr>
        <w:t xml:space="preserve"> in much of our thinking about our bodies and technologies. </w:t>
      </w:r>
    </w:p>
  </w:footnote>
  <w:footnote w:id="7">
    <w:p w14:paraId="1EE131AF" w14:textId="68E87D43" w:rsidR="00921E2D" w:rsidRPr="00F37506" w:rsidRDefault="00921E2D">
      <w:pPr>
        <w:pStyle w:val="FootnoteText"/>
        <w:rPr>
          <w:sz w:val="24"/>
          <w:szCs w:val="24"/>
        </w:rPr>
      </w:pPr>
      <w:r w:rsidRPr="00F37506">
        <w:rPr>
          <w:rStyle w:val="FootnoteReference"/>
          <w:sz w:val="24"/>
          <w:szCs w:val="24"/>
        </w:rPr>
        <w:footnoteRef/>
      </w:r>
      <w:r w:rsidRPr="00F37506">
        <w:rPr>
          <w:sz w:val="24"/>
          <w:szCs w:val="24"/>
        </w:rPr>
        <w:t xml:space="preserve"> Interestingly, Warwick then refers to Rob Spence’s alternative Eyeborg project that replaced a lost right eye with an eyeball-shaped camera </w:t>
      </w:r>
      <w:r w:rsidR="00CD3927" w:rsidRPr="00F37506">
        <w:rPr>
          <w:sz w:val="24"/>
          <w:szCs w:val="24"/>
        </w:rPr>
        <w:t>that</w:t>
      </w:r>
      <w:r w:rsidRPr="00F37506">
        <w:rPr>
          <w:sz w:val="24"/>
          <w:szCs w:val="24"/>
        </w:rPr>
        <w:t xml:space="preserve"> </w:t>
      </w:r>
      <w:r w:rsidR="00F67D2D">
        <w:rPr>
          <w:sz w:val="24"/>
          <w:szCs w:val="24"/>
        </w:rPr>
        <w:t>‘</w:t>
      </w:r>
      <w:r w:rsidRPr="00F37506">
        <w:rPr>
          <w:sz w:val="24"/>
          <w:szCs w:val="24"/>
        </w:rPr>
        <w:t>is not connected to his [Spence’s] optic nerve and has not restored his vision in any way</w:t>
      </w:r>
      <w:r w:rsidR="00F67D2D">
        <w:rPr>
          <w:sz w:val="24"/>
          <w:szCs w:val="24"/>
        </w:rPr>
        <w:t>’</w:t>
      </w:r>
      <w:r w:rsidRPr="00F37506">
        <w:rPr>
          <w:sz w:val="24"/>
          <w:szCs w:val="24"/>
        </w:rPr>
        <w:t xml:space="preserve"> (</w:t>
      </w:r>
      <w:r w:rsidR="00F67D2D">
        <w:rPr>
          <w:sz w:val="24"/>
          <w:szCs w:val="24"/>
        </w:rPr>
        <w:t>p.</w:t>
      </w:r>
      <w:r w:rsidRPr="00F37506">
        <w:rPr>
          <w:sz w:val="24"/>
          <w:szCs w:val="24"/>
        </w:rPr>
        <w:t>81). By Warwick’s own criteria, Spence’s appendage would not render him a cyborg yet this is not highlighted by the author, and so it is not clear what this example reveals – or perhaps even undermines – about Warwick’s definition of cyborgs.</w:t>
      </w:r>
    </w:p>
  </w:footnote>
  <w:footnote w:id="8">
    <w:p w14:paraId="5E9E0E87" w14:textId="6EF439EC" w:rsidR="000428E7" w:rsidRPr="00C573FA" w:rsidRDefault="000428E7">
      <w:pPr>
        <w:pStyle w:val="FootnoteText"/>
        <w:rPr>
          <w:rFonts w:ascii="Times New Roman" w:hAnsi="Times New Roman" w:cs="Times New Roman"/>
        </w:rPr>
      </w:pPr>
      <w:r w:rsidRPr="00C573FA">
        <w:rPr>
          <w:rStyle w:val="FootnoteReference"/>
          <w:rFonts w:ascii="Times New Roman" w:hAnsi="Times New Roman" w:cs="Times New Roman"/>
        </w:rPr>
        <w:footnoteRef/>
      </w:r>
      <w:r w:rsidRPr="00C573FA">
        <w:rPr>
          <w:rFonts w:ascii="Times New Roman" w:hAnsi="Times New Roman" w:cs="Times New Roman"/>
        </w:rPr>
        <w:t xml:space="preserve"> The likes of which were astutely parodied by the advert promoting Charlie Brooker’s Channel 4 series </w:t>
      </w:r>
      <w:r w:rsidRPr="00C573FA">
        <w:rPr>
          <w:rFonts w:ascii="Times New Roman" w:hAnsi="Times New Roman" w:cs="Times New Roman"/>
          <w:i/>
          <w:iCs/>
        </w:rPr>
        <w:t>Black Mirror</w:t>
      </w:r>
      <w:r w:rsidRPr="00C573FA">
        <w:rPr>
          <w:rFonts w:ascii="Times New Roman" w:hAnsi="Times New Roman" w:cs="Times New Roman"/>
        </w:rPr>
        <w:t xml:space="preserve">, which </w:t>
      </w:r>
      <w:r w:rsidR="009B1435" w:rsidRPr="00C573FA">
        <w:rPr>
          <w:rFonts w:ascii="Times New Roman" w:hAnsi="Times New Roman" w:cs="Times New Roman"/>
        </w:rPr>
        <w:t>examines the shadowy side of our relationships with technology</w:t>
      </w:r>
      <w:r w:rsidR="00074F28" w:rsidRPr="00C573FA">
        <w:rPr>
          <w:rFonts w:ascii="Times New Roman" w:hAnsi="Times New Roman" w:cs="Times New Roman"/>
        </w:rPr>
        <w:t xml:space="preserve"> </w:t>
      </w:r>
      <w:r w:rsidR="009B1435" w:rsidRPr="00C573FA">
        <w:rPr>
          <w:rFonts w:ascii="Times New Roman" w:hAnsi="Times New Roman" w:cs="Times New Roman"/>
        </w:rPr>
        <w:t xml:space="preserve">through repetition of the word </w:t>
      </w:r>
      <w:r w:rsidR="00074F28" w:rsidRPr="00C573FA">
        <w:rPr>
          <w:rFonts w:ascii="Times New Roman" w:hAnsi="Times New Roman" w:cs="Times New Roman"/>
        </w:rPr>
        <w:t>‘</w:t>
      </w:r>
      <w:r w:rsidR="009B1435" w:rsidRPr="00C573FA">
        <w:rPr>
          <w:rFonts w:ascii="Times New Roman" w:hAnsi="Times New Roman" w:cs="Times New Roman"/>
        </w:rPr>
        <w:t>more</w:t>
      </w:r>
      <w:r w:rsidR="00074F28" w:rsidRPr="00C573FA">
        <w:rPr>
          <w:rFonts w:ascii="Times New Roman" w:hAnsi="Times New Roman" w:cs="Times New Roman"/>
        </w:rPr>
        <w:t>’</w:t>
      </w:r>
      <w:r w:rsidR="009B1435" w:rsidRPr="00C573FA">
        <w:rPr>
          <w:rFonts w:ascii="Times New Roman" w:hAnsi="Times New Roman" w:cs="Times New Roman"/>
        </w:rPr>
        <w:t xml:space="preserve"> (</w:t>
      </w:r>
      <w:hyperlink r:id="rId1" w:history="1">
        <w:r w:rsidR="009B1435" w:rsidRPr="00C573FA">
          <w:rPr>
            <w:rStyle w:val="Hyperlink"/>
            <w:rFonts w:ascii="Times New Roman" w:hAnsi="Times New Roman" w:cs="Times New Roman"/>
          </w:rPr>
          <w:t>https://www.youtube.com/watch?v=ke5AKVtvkdc</w:t>
        </w:r>
      </w:hyperlink>
      <w:r w:rsidR="009B1435" w:rsidRPr="00C573FA">
        <w:rPr>
          <w:rFonts w:ascii="Times New Roman" w:hAnsi="Times New Roman" w:cs="Times New Roman"/>
        </w:rPr>
        <w:t xml:space="preserve">). </w:t>
      </w:r>
      <w:r w:rsidR="00A523D5" w:rsidRPr="00C573FA">
        <w:rPr>
          <w:rFonts w:ascii="Times New Roman" w:hAnsi="Times New Roman" w:cs="Times New Roman"/>
        </w:rPr>
        <w:t>(For Apple’s advert, see</w:t>
      </w:r>
      <w:r w:rsidR="007412FC" w:rsidRPr="00C573FA">
        <w:rPr>
          <w:rFonts w:ascii="Times New Roman" w:hAnsi="Times New Roman" w:cs="Times New Roman"/>
        </w:rPr>
        <w:t xml:space="preserve">: </w:t>
      </w:r>
      <w:hyperlink r:id="rId2" w:history="1">
        <w:r w:rsidR="007412FC" w:rsidRPr="00C573FA">
          <w:rPr>
            <w:rStyle w:val="Hyperlink"/>
            <w:rFonts w:ascii="Times New Roman" w:hAnsi="Times New Roman" w:cs="Times New Roman"/>
          </w:rPr>
          <w:t>https://www.youtube.com/watch?v=0cBJBj_tbHM</w:t>
        </w:r>
      </w:hyperlink>
      <w:r w:rsidR="007412FC" w:rsidRPr="00C573FA">
        <w:rPr>
          <w:rFonts w:ascii="Times New Roman" w:hAnsi="Times New Roman" w:cs="Times New Roman"/>
        </w:rPr>
        <w:t xml:space="preserve">; for Samsung’s advert, see: </w:t>
      </w:r>
      <w:hyperlink r:id="rId3" w:history="1">
        <w:r w:rsidR="00B51C5E" w:rsidRPr="00C573FA">
          <w:rPr>
            <w:rStyle w:val="Hyperlink"/>
            <w:rFonts w:ascii="Times New Roman" w:hAnsi="Times New Roman" w:cs="Times New Roman"/>
          </w:rPr>
          <w:t>https://www.youtube.com/watch?v=lGCP154Ojy8</w:t>
        </w:r>
      </w:hyperlink>
      <w:r w:rsidR="00B51C5E" w:rsidRPr="00C573FA">
        <w:rPr>
          <w:rFonts w:ascii="Times New Roman" w:hAnsi="Times New Roman" w:cs="Times New Roman"/>
        </w:rPr>
        <w:t xml:space="preserve"> </w:t>
      </w:r>
      <w:r w:rsidR="00074F28" w:rsidRPr="00C573FA">
        <w:rPr>
          <w:rFonts w:ascii="Times New Roman" w:hAnsi="Times New Roman" w:cs="Times New Roman"/>
        </w:rPr>
        <w:t>(accessed January 20</w:t>
      </w:r>
      <w:r w:rsidR="00B51C5E" w:rsidRPr="00C573FA">
        <w:rPr>
          <w:rFonts w:ascii="Times New Roman" w:hAnsi="Times New Roman" w:cs="Times New Roman"/>
        </w:rPr>
        <w:t>22)</w:t>
      </w:r>
      <w:r w:rsidR="00074F28" w:rsidRPr="00C573F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166532"/>
      <w:docPartObj>
        <w:docPartGallery w:val="Page Numbers (Top of Page)"/>
        <w:docPartUnique/>
      </w:docPartObj>
    </w:sdtPr>
    <w:sdtEndPr>
      <w:rPr>
        <w:noProof/>
      </w:rPr>
    </w:sdtEndPr>
    <w:sdtContent>
      <w:p w14:paraId="59C75EFD" w14:textId="5932B19D" w:rsidR="00E8478C" w:rsidRDefault="00E847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BB09E8" w14:textId="77777777" w:rsidR="00E8478C" w:rsidRDefault="00E8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F33"/>
    <w:multiLevelType w:val="hybridMultilevel"/>
    <w:tmpl w:val="30A2FF8E"/>
    <w:lvl w:ilvl="0" w:tplc="7AE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46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D3"/>
    <w:rsid w:val="000027DE"/>
    <w:rsid w:val="00002D01"/>
    <w:rsid w:val="00003D00"/>
    <w:rsid w:val="00004FCE"/>
    <w:rsid w:val="000102E5"/>
    <w:rsid w:val="0001331B"/>
    <w:rsid w:val="000160ED"/>
    <w:rsid w:val="00017E4B"/>
    <w:rsid w:val="00023C4A"/>
    <w:rsid w:val="0002592C"/>
    <w:rsid w:val="000322B6"/>
    <w:rsid w:val="000428E7"/>
    <w:rsid w:val="000433D2"/>
    <w:rsid w:val="000437D0"/>
    <w:rsid w:val="00051694"/>
    <w:rsid w:val="000531AA"/>
    <w:rsid w:val="00053F96"/>
    <w:rsid w:val="00056BDE"/>
    <w:rsid w:val="000578BA"/>
    <w:rsid w:val="00062652"/>
    <w:rsid w:val="000651C6"/>
    <w:rsid w:val="00065DCA"/>
    <w:rsid w:val="00067F93"/>
    <w:rsid w:val="000734EF"/>
    <w:rsid w:val="000748B2"/>
    <w:rsid w:val="00074F28"/>
    <w:rsid w:val="000766E6"/>
    <w:rsid w:val="00081F22"/>
    <w:rsid w:val="00082682"/>
    <w:rsid w:val="00084B33"/>
    <w:rsid w:val="0008619E"/>
    <w:rsid w:val="0009075B"/>
    <w:rsid w:val="0009251C"/>
    <w:rsid w:val="0009254B"/>
    <w:rsid w:val="00094224"/>
    <w:rsid w:val="000A309F"/>
    <w:rsid w:val="000A5160"/>
    <w:rsid w:val="000A5DDE"/>
    <w:rsid w:val="000A71C6"/>
    <w:rsid w:val="000A79FF"/>
    <w:rsid w:val="000B03C8"/>
    <w:rsid w:val="000B3969"/>
    <w:rsid w:val="000B6320"/>
    <w:rsid w:val="000C2741"/>
    <w:rsid w:val="000D3790"/>
    <w:rsid w:val="000D4AEC"/>
    <w:rsid w:val="000D5408"/>
    <w:rsid w:val="000E1828"/>
    <w:rsid w:val="000E38B2"/>
    <w:rsid w:val="000E7237"/>
    <w:rsid w:val="000F3A03"/>
    <w:rsid w:val="000F544D"/>
    <w:rsid w:val="000F7FF7"/>
    <w:rsid w:val="001009E1"/>
    <w:rsid w:val="00102602"/>
    <w:rsid w:val="00103881"/>
    <w:rsid w:val="0010622C"/>
    <w:rsid w:val="00112464"/>
    <w:rsid w:val="00113FE3"/>
    <w:rsid w:val="00114580"/>
    <w:rsid w:val="001176DA"/>
    <w:rsid w:val="001213DF"/>
    <w:rsid w:val="00121D59"/>
    <w:rsid w:val="0012227A"/>
    <w:rsid w:val="0012292A"/>
    <w:rsid w:val="00124456"/>
    <w:rsid w:val="00130E78"/>
    <w:rsid w:val="00131A18"/>
    <w:rsid w:val="00133AB0"/>
    <w:rsid w:val="001347CD"/>
    <w:rsid w:val="00134E81"/>
    <w:rsid w:val="00135E5C"/>
    <w:rsid w:val="00136226"/>
    <w:rsid w:val="001377C7"/>
    <w:rsid w:val="00152D68"/>
    <w:rsid w:val="00153408"/>
    <w:rsid w:val="00153DAE"/>
    <w:rsid w:val="00156BD2"/>
    <w:rsid w:val="001572C2"/>
    <w:rsid w:val="00157ECD"/>
    <w:rsid w:val="00161283"/>
    <w:rsid w:val="0016298C"/>
    <w:rsid w:val="00165DDE"/>
    <w:rsid w:val="00166527"/>
    <w:rsid w:val="00167B35"/>
    <w:rsid w:val="00170DB6"/>
    <w:rsid w:val="00171261"/>
    <w:rsid w:val="00171EE1"/>
    <w:rsid w:val="00174F8A"/>
    <w:rsid w:val="0017734A"/>
    <w:rsid w:val="00183FD3"/>
    <w:rsid w:val="00186529"/>
    <w:rsid w:val="00191C7E"/>
    <w:rsid w:val="00195003"/>
    <w:rsid w:val="0019522D"/>
    <w:rsid w:val="001966B3"/>
    <w:rsid w:val="001A0E4A"/>
    <w:rsid w:val="001A1A68"/>
    <w:rsid w:val="001A665B"/>
    <w:rsid w:val="001A7F55"/>
    <w:rsid w:val="001B042C"/>
    <w:rsid w:val="001B49B3"/>
    <w:rsid w:val="001B5F28"/>
    <w:rsid w:val="001C05C5"/>
    <w:rsid w:val="001C0F5B"/>
    <w:rsid w:val="001D1392"/>
    <w:rsid w:val="001D37B0"/>
    <w:rsid w:val="001D3BCB"/>
    <w:rsid w:val="001D6604"/>
    <w:rsid w:val="001E1A71"/>
    <w:rsid w:val="001E3901"/>
    <w:rsid w:val="001E604C"/>
    <w:rsid w:val="001E6804"/>
    <w:rsid w:val="001F33C2"/>
    <w:rsid w:val="001F3AB0"/>
    <w:rsid w:val="001F43F7"/>
    <w:rsid w:val="001F5228"/>
    <w:rsid w:val="001F5F43"/>
    <w:rsid w:val="0020272E"/>
    <w:rsid w:val="002062C2"/>
    <w:rsid w:val="00210F8F"/>
    <w:rsid w:val="002179F8"/>
    <w:rsid w:val="002201CF"/>
    <w:rsid w:val="00220458"/>
    <w:rsid w:val="00220633"/>
    <w:rsid w:val="00227D54"/>
    <w:rsid w:val="00230C09"/>
    <w:rsid w:val="00237C81"/>
    <w:rsid w:val="002418C8"/>
    <w:rsid w:val="002420C8"/>
    <w:rsid w:val="002423B5"/>
    <w:rsid w:val="002442FE"/>
    <w:rsid w:val="002444C1"/>
    <w:rsid w:val="00250EA4"/>
    <w:rsid w:val="00252BE1"/>
    <w:rsid w:val="00256540"/>
    <w:rsid w:val="00257AA7"/>
    <w:rsid w:val="0026255C"/>
    <w:rsid w:val="00264416"/>
    <w:rsid w:val="00273F16"/>
    <w:rsid w:val="0027656E"/>
    <w:rsid w:val="0027687C"/>
    <w:rsid w:val="00276D21"/>
    <w:rsid w:val="00281D42"/>
    <w:rsid w:val="00284858"/>
    <w:rsid w:val="002862B5"/>
    <w:rsid w:val="00287664"/>
    <w:rsid w:val="00290700"/>
    <w:rsid w:val="00297CD6"/>
    <w:rsid w:val="002A056F"/>
    <w:rsid w:val="002A2311"/>
    <w:rsid w:val="002A2EAB"/>
    <w:rsid w:val="002A471C"/>
    <w:rsid w:val="002A4F66"/>
    <w:rsid w:val="002B47C3"/>
    <w:rsid w:val="002B5733"/>
    <w:rsid w:val="002B6406"/>
    <w:rsid w:val="002B7DF4"/>
    <w:rsid w:val="002C148E"/>
    <w:rsid w:val="002C35DE"/>
    <w:rsid w:val="002C5ABC"/>
    <w:rsid w:val="002C7EF1"/>
    <w:rsid w:val="002D149E"/>
    <w:rsid w:val="002D330A"/>
    <w:rsid w:val="002E1307"/>
    <w:rsid w:val="002E7EAD"/>
    <w:rsid w:val="002F19D1"/>
    <w:rsid w:val="002F1F43"/>
    <w:rsid w:val="002F2376"/>
    <w:rsid w:val="0030028A"/>
    <w:rsid w:val="00300318"/>
    <w:rsid w:val="00300F6F"/>
    <w:rsid w:val="00307CFB"/>
    <w:rsid w:val="00310EBC"/>
    <w:rsid w:val="003111E3"/>
    <w:rsid w:val="003125DE"/>
    <w:rsid w:val="00315977"/>
    <w:rsid w:val="00315EA8"/>
    <w:rsid w:val="003177B2"/>
    <w:rsid w:val="003266F4"/>
    <w:rsid w:val="003270BA"/>
    <w:rsid w:val="0033160D"/>
    <w:rsid w:val="00332245"/>
    <w:rsid w:val="003323E7"/>
    <w:rsid w:val="003371C2"/>
    <w:rsid w:val="00341F66"/>
    <w:rsid w:val="00367AD6"/>
    <w:rsid w:val="00374260"/>
    <w:rsid w:val="00384A4B"/>
    <w:rsid w:val="00385D7D"/>
    <w:rsid w:val="00387EF0"/>
    <w:rsid w:val="00392AFC"/>
    <w:rsid w:val="00396CF8"/>
    <w:rsid w:val="003A02E1"/>
    <w:rsid w:val="003A18DE"/>
    <w:rsid w:val="003A3AC3"/>
    <w:rsid w:val="003A416A"/>
    <w:rsid w:val="003A75C3"/>
    <w:rsid w:val="003B027E"/>
    <w:rsid w:val="003B1846"/>
    <w:rsid w:val="003B30D7"/>
    <w:rsid w:val="003B7DBA"/>
    <w:rsid w:val="003C39C2"/>
    <w:rsid w:val="003D056B"/>
    <w:rsid w:val="003D14C6"/>
    <w:rsid w:val="003D2B66"/>
    <w:rsid w:val="003D5865"/>
    <w:rsid w:val="003E19C0"/>
    <w:rsid w:val="003E5DC6"/>
    <w:rsid w:val="003F135E"/>
    <w:rsid w:val="003F1CB9"/>
    <w:rsid w:val="003F4303"/>
    <w:rsid w:val="003F7DB3"/>
    <w:rsid w:val="0040013F"/>
    <w:rsid w:val="00403646"/>
    <w:rsid w:val="00403D05"/>
    <w:rsid w:val="0041404E"/>
    <w:rsid w:val="00415086"/>
    <w:rsid w:val="00420B8A"/>
    <w:rsid w:val="00423440"/>
    <w:rsid w:val="00423860"/>
    <w:rsid w:val="004239C4"/>
    <w:rsid w:val="00423C13"/>
    <w:rsid w:val="00423FDF"/>
    <w:rsid w:val="00427C3D"/>
    <w:rsid w:val="0043189D"/>
    <w:rsid w:val="00432B0E"/>
    <w:rsid w:val="00434C57"/>
    <w:rsid w:val="004361B9"/>
    <w:rsid w:val="00437418"/>
    <w:rsid w:val="004375A6"/>
    <w:rsid w:val="0044184C"/>
    <w:rsid w:val="004421C2"/>
    <w:rsid w:val="00444034"/>
    <w:rsid w:val="00445747"/>
    <w:rsid w:val="00450CAF"/>
    <w:rsid w:val="004520AF"/>
    <w:rsid w:val="00454B60"/>
    <w:rsid w:val="004646C1"/>
    <w:rsid w:val="00471DA4"/>
    <w:rsid w:val="004763F4"/>
    <w:rsid w:val="00480F02"/>
    <w:rsid w:val="00482A81"/>
    <w:rsid w:val="00485424"/>
    <w:rsid w:val="00486EAE"/>
    <w:rsid w:val="00487658"/>
    <w:rsid w:val="00495046"/>
    <w:rsid w:val="004953A1"/>
    <w:rsid w:val="004961DA"/>
    <w:rsid w:val="004A16B0"/>
    <w:rsid w:val="004B2D2E"/>
    <w:rsid w:val="004B377C"/>
    <w:rsid w:val="004C2C79"/>
    <w:rsid w:val="004C41D7"/>
    <w:rsid w:val="004C6DCB"/>
    <w:rsid w:val="004C7398"/>
    <w:rsid w:val="004D183B"/>
    <w:rsid w:val="004D1B2A"/>
    <w:rsid w:val="004D7991"/>
    <w:rsid w:val="004D7ADB"/>
    <w:rsid w:val="004E1647"/>
    <w:rsid w:val="004E3EA8"/>
    <w:rsid w:val="004E4930"/>
    <w:rsid w:val="004E4EE9"/>
    <w:rsid w:val="004E6143"/>
    <w:rsid w:val="004F4C09"/>
    <w:rsid w:val="004F724F"/>
    <w:rsid w:val="00502B5C"/>
    <w:rsid w:val="00505289"/>
    <w:rsid w:val="00515CE2"/>
    <w:rsid w:val="00517238"/>
    <w:rsid w:val="00520470"/>
    <w:rsid w:val="005223CD"/>
    <w:rsid w:val="005236C5"/>
    <w:rsid w:val="00527113"/>
    <w:rsid w:val="00527201"/>
    <w:rsid w:val="0053246A"/>
    <w:rsid w:val="00534A11"/>
    <w:rsid w:val="00540E6C"/>
    <w:rsid w:val="00541741"/>
    <w:rsid w:val="00545D23"/>
    <w:rsid w:val="00551431"/>
    <w:rsid w:val="00551870"/>
    <w:rsid w:val="0056631A"/>
    <w:rsid w:val="005679CE"/>
    <w:rsid w:val="005705C7"/>
    <w:rsid w:val="005848E7"/>
    <w:rsid w:val="00586E78"/>
    <w:rsid w:val="0058773E"/>
    <w:rsid w:val="00590C82"/>
    <w:rsid w:val="00591C68"/>
    <w:rsid w:val="005977D3"/>
    <w:rsid w:val="005A2C1C"/>
    <w:rsid w:val="005A32B1"/>
    <w:rsid w:val="005A5897"/>
    <w:rsid w:val="005B142C"/>
    <w:rsid w:val="005B21C7"/>
    <w:rsid w:val="005B453C"/>
    <w:rsid w:val="005B4C74"/>
    <w:rsid w:val="005B52FE"/>
    <w:rsid w:val="005C205E"/>
    <w:rsid w:val="005C28BD"/>
    <w:rsid w:val="005C2D0F"/>
    <w:rsid w:val="005C400F"/>
    <w:rsid w:val="005C52D2"/>
    <w:rsid w:val="005C6161"/>
    <w:rsid w:val="005C7A06"/>
    <w:rsid w:val="005D07D3"/>
    <w:rsid w:val="005D08DD"/>
    <w:rsid w:val="005D22D8"/>
    <w:rsid w:val="005D26D6"/>
    <w:rsid w:val="005D528C"/>
    <w:rsid w:val="005E4668"/>
    <w:rsid w:val="005E4C0E"/>
    <w:rsid w:val="005E5406"/>
    <w:rsid w:val="005E7C3F"/>
    <w:rsid w:val="005F022C"/>
    <w:rsid w:val="005F6A16"/>
    <w:rsid w:val="005F736F"/>
    <w:rsid w:val="00600268"/>
    <w:rsid w:val="00601677"/>
    <w:rsid w:val="00607EE0"/>
    <w:rsid w:val="00612BE0"/>
    <w:rsid w:val="00612C5C"/>
    <w:rsid w:val="00613170"/>
    <w:rsid w:val="00621C30"/>
    <w:rsid w:val="006242C9"/>
    <w:rsid w:val="00626B03"/>
    <w:rsid w:val="00627054"/>
    <w:rsid w:val="00630D32"/>
    <w:rsid w:val="00632B5B"/>
    <w:rsid w:val="00636DF7"/>
    <w:rsid w:val="00637DE7"/>
    <w:rsid w:val="00640481"/>
    <w:rsid w:val="00643C22"/>
    <w:rsid w:val="0064582C"/>
    <w:rsid w:val="006461B0"/>
    <w:rsid w:val="00646403"/>
    <w:rsid w:val="0065225C"/>
    <w:rsid w:val="00654343"/>
    <w:rsid w:val="0066722D"/>
    <w:rsid w:val="00674B82"/>
    <w:rsid w:val="00674F14"/>
    <w:rsid w:val="0067772C"/>
    <w:rsid w:val="006840E1"/>
    <w:rsid w:val="006844F0"/>
    <w:rsid w:val="0069042B"/>
    <w:rsid w:val="0069071E"/>
    <w:rsid w:val="006913B4"/>
    <w:rsid w:val="00691DFD"/>
    <w:rsid w:val="006A0FB9"/>
    <w:rsid w:val="006A1582"/>
    <w:rsid w:val="006A329B"/>
    <w:rsid w:val="006B5E3A"/>
    <w:rsid w:val="006C37D8"/>
    <w:rsid w:val="006C3CA6"/>
    <w:rsid w:val="006C40B6"/>
    <w:rsid w:val="006C56D5"/>
    <w:rsid w:val="006C5BEC"/>
    <w:rsid w:val="006D446C"/>
    <w:rsid w:val="006D6B42"/>
    <w:rsid w:val="006E029F"/>
    <w:rsid w:val="006E4024"/>
    <w:rsid w:val="006F09CF"/>
    <w:rsid w:val="006F1BCB"/>
    <w:rsid w:val="00701F15"/>
    <w:rsid w:val="00702A84"/>
    <w:rsid w:val="007105C6"/>
    <w:rsid w:val="00711BFB"/>
    <w:rsid w:val="007134E7"/>
    <w:rsid w:val="00715460"/>
    <w:rsid w:val="00717019"/>
    <w:rsid w:val="007211B2"/>
    <w:rsid w:val="00722526"/>
    <w:rsid w:val="00723089"/>
    <w:rsid w:val="007351C2"/>
    <w:rsid w:val="0073571F"/>
    <w:rsid w:val="00735960"/>
    <w:rsid w:val="00740A4D"/>
    <w:rsid w:val="007412FC"/>
    <w:rsid w:val="007442EE"/>
    <w:rsid w:val="007513E6"/>
    <w:rsid w:val="00752AC9"/>
    <w:rsid w:val="007603C1"/>
    <w:rsid w:val="00762EC6"/>
    <w:rsid w:val="00763453"/>
    <w:rsid w:val="00776374"/>
    <w:rsid w:val="00776829"/>
    <w:rsid w:val="00781BF1"/>
    <w:rsid w:val="00785335"/>
    <w:rsid w:val="00790657"/>
    <w:rsid w:val="00791C16"/>
    <w:rsid w:val="007922D3"/>
    <w:rsid w:val="007A5EDA"/>
    <w:rsid w:val="007A5FAF"/>
    <w:rsid w:val="007B02FE"/>
    <w:rsid w:val="007B62E6"/>
    <w:rsid w:val="007C6206"/>
    <w:rsid w:val="007D00A4"/>
    <w:rsid w:val="007E1C3F"/>
    <w:rsid w:val="007E703E"/>
    <w:rsid w:val="007F1776"/>
    <w:rsid w:val="007F4B9D"/>
    <w:rsid w:val="00800C8E"/>
    <w:rsid w:val="008018C7"/>
    <w:rsid w:val="00807798"/>
    <w:rsid w:val="00810607"/>
    <w:rsid w:val="00810868"/>
    <w:rsid w:val="0081453E"/>
    <w:rsid w:val="00820EE9"/>
    <w:rsid w:val="00822A64"/>
    <w:rsid w:val="008268A9"/>
    <w:rsid w:val="0083184B"/>
    <w:rsid w:val="00834EC2"/>
    <w:rsid w:val="008350D4"/>
    <w:rsid w:val="00837F55"/>
    <w:rsid w:val="00842CC4"/>
    <w:rsid w:val="00842EFC"/>
    <w:rsid w:val="00843E36"/>
    <w:rsid w:val="00845403"/>
    <w:rsid w:val="00845FB2"/>
    <w:rsid w:val="00847F32"/>
    <w:rsid w:val="0085405A"/>
    <w:rsid w:val="008541D7"/>
    <w:rsid w:val="0085531A"/>
    <w:rsid w:val="0085569C"/>
    <w:rsid w:val="008565A6"/>
    <w:rsid w:val="00856EBB"/>
    <w:rsid w:val="0086118C"/>
    <w:rsid w:val="0086705A"/>
    <w:rsid w:val="0087060C"/>
    <w:rsid w:val="00873649"/>
    <w:rsid w:val="00873792"/>
    <w:rsid w:val="00875B16"/>
    <w:rsid w:val="0087677F"/>
    <w:rsid w:val="0088158B"/>
    <w:rsid w:val="0088680C"/>
    <w:rsid w:val="00890320"/>
    <w:rsid w:val="00891031"/>
    <w:rsid w:val="00897C7F"/>
    <w:rsid w:val="008A00CF"/>
    <w:rsid w:val="008A6F7D"/>
    <w:rsid w:val="008B092B"/>
    <w:rsid w:val="008B48CE"/>
    <w:rsid w:val="008B4F23"/>
    <w:rsid w:val="008C2C44"/>
    <w:rsid w:val="008C4DEA"/>
    <w:rsid w:val="008C63D9"/>
    <w:rsid w:val="008C7AA2"/>
    <w:rsid w:val="008D0967"/>
    <w:rsid w:val="008D448A"/>
    <w:rsid w:val="008D5735"/>
    <w:rsid w:val="008E29C1"/>
    <w:rsid w:val="008E3E78"/>
    <w:rsid w:val="008E7403"/>
    <w:rsid w:val="008F03E8"/>
    <w:rsid w:val="008F04D4"/>
    <w:rsid w:val="008F3919"/>
    <w:rsid w:val="008F6E28"/>
    <w:rsid w:val="00901307"/>
    <w:rsid w:val="00902F86"/>
    <w:rsid w:val="00903930"/>
    <w:rsid w:val="00903B39"/>
    <w:rsid w:val="00910129"/>
    <w:rsid w:val="00912BFE"/>
    <w:rsid w:val="0091735F"/>
    <w:rsid w:val="009173C6"/>
    <w:rsid w:val="00920677"/>
    <w:rsid w:val="00920898"/>
    <w:rsid w:val="00921E2D"/>
    <w:rsid w:val="009257A4"/>
    <w:rsid w:val="00936467"/>
    <w:rsid w:val="00936F1C"/>
    <w:rsid w:val="009405ED"/>
    <w:rsid w:val="0094069B"/>
    <w:rsid w:val="00941879"/>
    <w:rsid w:val="00946E52"/>
    <w:rsid w:val="009504B1"/>
    <w:rsid w:val="009535D5"/>
    <w:rsid w:val="00953C1B"/>
    <w:rsid w:val="00957995"/>
    <w:rsid w:val="0096525A"/>
    <w:rsid w:val="00967112"/>
    <w:rsid w:val="00967631"/>
    <w:rsid w:val="00972ABE"/>
    <w:rsid w:val="00975F33"/>
    <w:rsid w:val="0097607E"/>
    <w:rsid w:val="00976464"/>
    <w:rsid w:val="009811FB"/>
    <w:rsid w:val="009818E6"/>
    <w:rsid w:val="00982359"/>
    <w:rsid w:val="009833A8"/>
    <w:rsid w:val="00984B8C"/>
    <w:rsid w:val="009A1B7D"/>
    <w:rsid w:val="009A442A"/>
    <w:rsid w:val="009B11E8"/>
    <w:rsid w:val="009B1435"/>
    <w:rsid w:val="009B1912"/>
    <w:rsid w:val="009B467C"/>
    <w:rsid w:val="009C1419"/>
    <w:rsid w:val="009C2406"/>
    <w:rsid w:val="009C5F07"/>
    <w:rsid w:val="009D1E3D"/>
    <w:rsid w:val="009D68C4"/>
    <w:rsid w:val="009E118C"/>
    <w:rsid w:val="009E15B5"/>
    <w:rsid w:val="009E1824"/>
    <w:rsid w:val="009E6E59"/>
    <w:rsid w:val="009E7931"/>
    <w:rsid w:val="009E7A08"/>
    <w:rsid w:val="009F23E6"/>
    <w:rsid w:val="009F58FD"/>
    <w:rsid w:val="00A04611"/>
    <w:rsid w:val="00A050E0"/>
    <w:rsid w:val="00A059CE"/>
    <w:rsid w:val="00A07448"/>
    <w:rsid w:val="00A1023E"/>
    <w:rsid w:val="00A12ED4"/>
    <w:rsid w:val="00A15D36"/>
    <w:rsid w:val="00A166C1"/>
    <w:rsid w:val="00A211EF"/>
    <w:rsid w:val="00A258C4"/>
    <w:rsid w:val="00A25B2D"/>
    <w:rsid w:val="00A26E46"/>
    <w:rsid w:val="00A270C2"/>
    <w:rsid w:val="00A325C7"/>
    <w:rsid w:val="00A334AE"/>
    <w:rsid w:val="00A335D4"/>
    <w:rsid w:val="00A34487"/>
    <w:rsid w:val="00A35138"/>
    <w:rsid w:val="00A374F8"/>
    <w:rsid w:val="00A40E35"/>
    <w:rsid w:val="00A41AC9"/>
    <w:rsid w:val="00A43448"/>
    <w:rsid w:val="00A442D1"/>
    <w:rsid w:val="00A44C8C"/>
    <w:rsid w:val="00A45C8E"/>
    <w:rsid w:val="00A4617B"/>
    <w:rsid w:val="00A469F4"/>
    <w:rsid w:val="00A523D5"/>
    <w:rsid w:val="00A552D3"/>
    <w:rsid w:val="00A57EB5"/>
    <w:rsid w:val="00A60906"/>
    <w:rsid w:val="00A64819"/>
    <w:rsid w:val="00A706DF"/>
    <w:rsid w:val="00A7318D"/>
    <w:rsid w:val="00A80207"/>
    <w:rsid w:val="00A826AB"/>
    <w:rsid w:val="00A86A9A"/>
    <w:rsid w:val="00A86E16"/>
    <w:rsid w:val="00A87B5C"/>
    <w:rsid w:val="00A91115"/>
    <w:rsid w:val="00A91E4C"/>
    <w:rsid w:val="00A928E0"/>
    <w:rsid w:val="00A96276"/>
    <w:rsid w:val="00AA1A10"/>
    <w:rsid w:val="00AA371A"/>
    <w:rsid w:val="00AB0FA3"/>
    <w:rsid w:val="00AB12FD"/>
    <w:rsid w:val="00AB1BE3"/>
    <w:rsid w:val="00AB2294"/>
    <w:rsid w:val="00AB6C81"/>
    <w:rsid w:val="00AC2811"/>
    <w:rsid w:val="00AC6F06"/>
    <w:rsid w:val="00AC7EBC"/>
    <w:rsid w:val="00AD0237"/>
    <w:rsid w:val="00AD1B55"/>
    <w:rsid w:val="00AD209C"/>
    <w:rsid w:val="00AD2F9C"/>
    <w:rsid w:val="00AD5CF5"/>
    <w:rsid w:val="00AD5D88"/>
    <w:rsid w:val="00AD74E0"/>
    <w:rsid w:val="00AE060B"/>
    <w:rsid w:val="00AE41B0"/>
    <w:rsid w:val="00AE4CE8"/>
    <w:rsid w:val="00AE4EFB"/>
    <w:rsid w:val="00AF0C04"/>
    <w:rsid w:val="00AF17F7"/>
    <w:rsid w:val="00AF1819"/>
    <w:rsid w:val="00AF7393"/>
    <w:rsid w:val="00B001F2"/>
    <w:rsid w:val="00B01F14"/>
    <w:rsid w:val="00B05F9A"/>
    <w:rsid w:val="00B20076"/>
    <w:rsid w:val="00B2017A"/>
    <w:rsid w:val="00B21145"/>
    <w:rsid w:val="00B22BE6"/>
    <w:rsid w:val="00B25EF5"/>
    <w:rsid w:val="00B266A3"/>
    <w:rsid w:val="00B453A7"/>
    <w:rsid w:val="00B4749F"/>
    <w:rsid w:val="00B51C5E"/>
    <w:rsid w:val="00B66172"/>
    <w:rsid w:val="00B74566"/>
    <w:rsid w:val="00B81C5E"/>
    <w:rsid w:val="00B85B8D"/>
    <w:rsid w:val="00B85D7A"/>
    <w:rsid w:val="00B933C0"/>
    <w:rsid w:val="00B93C0E"/>
    <w:rsid w:val="00B94A69"/>
    <w:rsid w:val="00B97E57"/>
    <w:rsid w:val="00BA2D9C"/>
    <w:rsid w:val="00BA3EF7"/>
    <w:rsid w:val="00BA56E3"/>
    <w:rsid w:val="00BB16CE"/>
    <w:rsid w:val="00BB3FAC"/>
    <w:rsid w:val="00BC44E4"/>
    <w:rsid w:val="00BC7E3A"/>
    <w:rsid w:val="00BD42AC"/>
    <w:rsid w:val="00BD46D7"/>
    <w:rsid w:val="00BD5251"/>
    <w:rsid w:val="00BD60C4"/>
    <w:rsid w:val="00BE3FCC"/>
    <w:rsid w:val="00BE4AA0"/>
    <w:rsid w:val="00BF0D1F"/>
    <w:rsid w:val="00C03869"/>
    <w:rsid w:val="00C03E59"/>
    <w:rsid w:val="00C07676"/>
    <w:rsid w:val="00C11990"/>
    <w:rsid w:val="00C16258"/>
    <w:rsid w:val="00C21B7E"/>
    <w:rsid w:val="00C232A7"/>
    <w:rsid w:val="00C24C61"/>
    <w:rsid w:val="00C27FB5"/>
    <w:rsid w:val="00C3080F"/>
    <w:rsid w:val="00C3530C"/>
    <w:rsid w:val="00C35DF5"/>
    <w:rsid w:val="00C367EA"/>
    <w:rsid w:val="00C40352"/>
    <w:rsid w:val="00C40C81"/>
    <w:rsid w:val="00C438C5"/>
    <w:rsid w:val="00C45909"/>
    <w:rsid w:val="00C45FD0"/>
    <w:rsid w:val="00C4662D"/>
    <w:rsid w:val="00C47D38"/>
    <w:rsid w:val="00C47E2E"/>
    <w:rsid w:val="00C47EEF"/>
    <w:rsid w:val="00C5245C"/>
    <w:rsid w:val="00C547B7"/>
    <w:rsid w:val="00C557EB"/>
    <w:rsid w:val="00C573FA"/>
    <w:rsid w:val="00C608A1"/>
    <w:rsid w:val="00C6318B"/>
    <w:rsid w:val="00C63738"/>
    <w:rsid w:val="00C7335B"/>
    <w:rsid w:val="00C73F50"/>
    <w:rsid w:val="00C753D4"/>
    <w:rsid w:val="00C77183"/>
    <w:rsid w:val="00C77687"/>
    <w:rsid w:val="00C83FDE"/>
    <w:rsid w:val="00C8482D"/>
    <w:rsid w:val="00C86675"/>
    <w:rsid w:val="00C8767C"/>
    <w:rsid w:val="00C92C59"/>
    <w:rsid w:val="00C95DC9"/>
    <w:rsid w:val="00CA0CF9"/>
    <w:rsid w:val="00CA5A5B"/>
    <w:rsid w:val="00CB0206"/>
    <w:rsid w:val="00CB14A6"/>
    <w:rsid w:val="00CB1B98"/>
    <w:rsid w:val="00CB2EFF"/>
    <w:rsid w:val="00CB3065"/>
    <w:rsid w:val="00CB4ACA"/>
    <w:rsid w:val="00CB6CFE"/>
    <w:rsid w:val="00CB704F"/>
    <w:rsid w:val="00CC01EE"/>
    <w:rsid w:val="00CC1391"/>
    <w:rsid w:val="00CC3844"/>
    <w:rsid w:val="00CC4AB8"/>
    <w:rsid w:val="00CC4E30"/>
    <w:rsid w:val="00CC5503"/>
    <w:rsid w:val="00CD3927"/>
    <w:rsid w:val="00CD502C"/>
    <w:rsid w:val="00CD5179"/>
    <w:rsid w:val="00CE2F51"/>
    <w:rsid w:val="00CE5243"/>
    <w:rsid w:val="00CE5781"/>
    <w:rsid w:val="00CE6C20"/>
    <w:rsid w:val="00CE78F4"/>
    <w:rsid w:val="00CF21CA"/>
    <w:rsid w:val="00CF2CB9"/>
    <w:rsid w:val="00D17603"/>
    <w:rsid w:val="00D246ED"/>
    <w:rsid w:val="00D25FB7"/>
    <w:rsid w:val="00D27907"/>
    <w:rsid w:val="00D32034"/>
    <w:rsid w:val="00D467CF"/>
    <w:rsid w:val="00D559B7"/>
    <w:rsid w:val="00D63633"/>
    <w:rsid w:val="00D67960"/>
    <w:rsid w:val="00D73089"/>
    <w:rsid w:val="00D75C01"/>
    <w:rsid w:val="00D7668B"/>
    <w:rsid w:val="00D77F07"/>
    <w:rsid w:val="00D84507"/>
    <w:rsid w:val="00D8669A"/>
    <w:rsid w:val="00D86B32"/>
    <w:rsid w:val="00D97CF3"/>
    <w:rsid w:val="00DA0516"/>
    <w:rsid w:val="00DA142D"/>
    <w:rsid w:val="00DA231E"/>
    <w:rsid w:val="00DA4117"/>
    <w:rsid w:val="00DA4BB4"/>
    <w:rsid w:val="00DA68FB"/>
    <w:rsid w:val="00DA7C4B"/>
    <w:rsid w:val="00DB29FB"/>
    <w:rsid w:val="00DB38B5"/>
    <w:rsid w:val="00DB502F"/>
    <w:rsid w:val="00DB5976"/>
    <w:rsid w:val="00DB5B88"/>
    <w:rsid w:val="00DC4005"/>
    <w:rsid w:val="00DD0D73"/>
    <w:rsid w:val="00DD4E70"/>
    <w:rsid w:val="00DE4876"/>
    <w:rsid w:val="00DF5FC8"/>
    <w:rsid w:val="00DF67AE"/>
    <w:rsid w:val="00DF754D"/>
    <w:rsid w:val="00E01787"/>
    <w:rsid w:val="00E01C75"/>
    <w:rsid w:val="00E0267E"/>
    <w:rsid w:val="00E02762"/>
    <w:rsid w:val="00E02AFB"/>
    <w:rsid w:val="00E03FBD"/>
    <w:rsid w:val="00E064D8"/>
    <w:rsid w:val="00E06BE0"/>
    <w:rsid w:val="00E10F2B"/>
    <w:rsid w:val="00E14374"/>
    <w:rsid w:val="00E16840"/>
    <w:rsid w:val="00E21C60"/>
    <w:rsid w:val="00E23A52"/>
    <w:rsid w:val="00E24B99"/>
    <w:rsid w:val="00E24E21"/>
    <w:rsid w:val="00E26B4C"/>
    <w:rsid w:val="00E271AC"/>
    <w:rsid w:val="00E27FB0"/>
    <w:rsid w:val="00E3036E"/>
    <w:rsid w:val="00E33069"/>
    <w:rsid w:val="00E33C7F"/>
    <w:rsid w:val="00E33CA7"/>
    <w:rsid w:val="00E33FA0"/>
    <w:rsid w:val="00E35142"/>
    <w:rsid w:val="00E368E1"/>
    <w:rsid w:val="00E40F99"/>
    <w:rsid w:val="00E43762"/>
    <w:rsid w:val="00E47B94"/>
    <w:rsid w:val="00E47CEC"/>
    <w:rsid w:val="00E50542"/>
    <w:rsid w:val="00E542FC"/>
    <w:rsid w:val="00E56A76"/>
    <w:rsid w:val="00E62AE0"/>
    <w:rsid w:val="00E6355C"/>
    <w:rsid w:val="00E649DE"/>
    <w:rsid w:val="00E64D87"/>
    <w:rsid w:val="00E7119A"/>
    <w:rsid w:val="00E712A6"/>
    <w:rsid w:val="00E72CA3"/>
    <w:rsid w:val="00E72EA9"/>
    <w:rsid w:val="00E731C4"/>
    <w:rsid w:val="00E759B2"/>
    <w:rsid w:val="00E77748"/>
    <w:rsid w:val="00E77DD8"/>
    <w:rsid w:val="00E807F6"/>
    <w:rsid w:val="00E82C04"/>
    <w:rsid w:val="00E83455"/>
    <w:rsid w:val="00E83610"/>
    <w:rsid w:val="00E8478C"/>
    <w:rsid w:val="00E90724"/>
    <w:rsid w:val="00E90BE2"/>
    <w:rsid w:val="00E92D76"/>
    <w:rsid w:val="00E94363"/>
    <w:rsid w:val="00E95094"/>
    <w:rsid w:val="00E962EF"/>
    <w:rsid w:val="00E966AA"/>
    <w:rsid w:val="00E974BC"/>
    <w:rsid w:val="00EA2EFD"/>
    <w:rsid w:val="00EA3E6A"/>
    <w:rsid w:val="00EA50F7"/>
    <w:rsid w:val="00EA6F5D"/>
    <w:rsid w:val="00EB0768"/>
    <w:rsid w:val="00EB3395"/>
    <w:rsid w:val="00EB5881"/>
    <w:rsid w:val="00EB68B7"/>
    <w:rsid w:val="00EC1343"/>
    <w:rsid w:val="00EC1988"/>
    <w:rsid w:val="00EC7962"/>
    <w:rsid w:val="00ED2169"/>
    <w:rsid w:val="00ED54C4"/>
    <w:rsid w:val="00EE364C"/>
    <w:rsid w:val="00EE4FE7"/>
    <w:rsid w:val="00EE501F"/>
    <w:rsid w:val="00EF0D61"/>
    <w:rsid w:val="00EF0EAC"/>
    <w:rsid w:val="00EF3C72"/>
    <w:rsid w:val="00F0503B"/>
    <w:rsid w:val="00F17252"/>
    <w:rsid w:val="00F22894"/>
    <w:rsid w:val="00F22F15"/>
    <w:rsid w:val="00F33161"/>
    <w:rsid w:val="00F3523D"/>
    <w:rsid w:val="00F36D21"/>
    <w:rsid w:val="00F36E4D"/>
    <w:rsid w:val="00F37506"/>
    <w:rsid w:val="00F37AFD"/>
    <w:rsid w:val="00F4590A"/>
    <w:rsid w:val="00F5069C"/>
    <w:rsid w:val="00F506FD"/>
    <w:rsid w:val="00F518A8"/>
    <w:rsid w:val="00F5349D"/>
    <w:rsid w:val="00F57D9B"/>
    <w:rsid w:val="00F672A4"/>
    <w:rsid w:val="00F67757"/>
    <w:rsid w:val="00F67D2D"/>
    <w:rsid w:val="00F8330C"/>
    <w:rsid w:val="00F835F6"/>
    <w:rsid w:val="00F83733"/>
    <w:rsid w:val="00F83AB1"/>
    <w:rsid w:val="00F85F9E"/>
    <w:rsid w:val="00F90855"/>
    <w:rsid w:val="00F92C34"/>
    <w:rsid w:val="00F94C50"/>
    <w:rsid w:val="00F96938"/>
    <w:rsid w:val="00F96A58"/>
    <w:rsid w:val="00F96B39"/>
    <w:rsid w:val="00FA13E4"/>
    <w:rsid w:val="00FA6F58"/>
    <w:rsid w:val="00FA7627"/>
    <w:rsid w:val="00FB1510"/>
    <w:rsid w:val="00FC0ADF"/>
    <w:rsid w:val="00FC0CF5"/>
    <w:rsid w:val="00FC19A7"/>
    <w:rsid w:val="00FC4665"/>
    <w:rsid w:val="00FC526A"/>
    <w:rsid w:val="00FC6FA4"/>
    <w:rsid w:val="00FC756F"/>
    <w:rsid w:val="00FD36E5"/>
    <w:rsid w:val="00FD3C14"/>
    <w:rsid w:val="00FD4885"/>
    <w:rsid w:val="00FE0129"/>
    <w:rsid w:val="00FE2DB3"/>
    <w:rsid w:val="00FE2DD9"/>
    <w:rsid w:val="00FE30F7"/>
    <w:rsid w:val="00FE4D18"/>
    <w:rsid w:val="00FE4D4A"/>
    <w:rsid w:val="00FE7ABB"/>
    <w:rsid w:val="00FF26C9"/>
    <w:rsid w:val="00FF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D2F8"/>
  <w15:chartTrackingRefBased/>
  <w15:docId w15:val="{46DF12D4-E50B-D646-99A0-EE87654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D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E6C"/>
    <w:rPr>
      <w:sz w:val="20"/>
      <w:szCs w:val="20"/>
    </w:rPr>
  </w:style>
  <w:style w:type="character" w:customStyle="1" w:styleId="FootnoteTextChar">
    <w:name w:val="Footnote Text Char"/>
    <w:basedOn w:val="DefaultParagraphFont"/>
    <w:link w:val="FootnoteText"/>
    <w:uiPriority w:val="99"/>
    <w:semiHidden/>
    <w:rsid w:val="00540E6C"/>
    <w:rPr>
      <w:sz w:val="20"/>
      <w:szCs w:val="20"/>
    </w:rPr>
  </w:style>
  <w:style w:type="character" w:styleId="FootnoteReference">
    <w:name w:val="footnote reference"/>
    <w:basedOn w:val="DefaultParagraphFont"/>
    <w:uiPriority w:val="99"/>
    <w:semiHidden/>
    <w:unhideWhenUsed/>
    <w:rsid w:val="00540E6C"/>
    <w:rPr>
      <w:vertAlign w:val="superscript"/>
    </w:rPr>
  </w:style>
  <w:style w:type="paragraph" w:styleId="ListParagraph">
    <w:name w:val="List Paragraph"/>
    <w:basedOn w:val="Normal"/>
    <w:uiPriority w:val="34"/>
    <w:qFormat/>
    <w:rsid w:val="008B092B"/>
    <w:pPr>
      <w:ind w:left="720"/>
      <w:contextualSpacing/>
    </w:pPr>
  </w:style>
  <w:style w:type="character" w:styleId="Hyperlink">
    <w:name w:val="Hyperlink"/>
    <w:basedOn w:val="DefaultParagraphFont"/>
    <w:uiPriority w:val="99"/>
    <w:unhideWhenUsed/>
    <w:rsid w:val="009B1435"/>
    <w:rPr>
      <w:color w:val="0563C1" w:themeColor="hyperlink"/>
      <w:u w:val="single"/>
    </w:rPr>
  </w:style>
  <w:style w:type="character" w:styleId="UnresolvedMention">
    <w:name w:val="Unresolved Mention"/>
    <w:basedOn w:val="DefaultParagraphFont"/>
    <w:uiPriority w:val="99"/>
    <w:semiHidden/>
    <w:unhideWhenUsed/>
    <w:rsid w:val="009B1435"/>
    <w:rPr>
      <w:color w:val="605E5C"/>
      <w:shd w:val="clear" w:color="auto" w:fill="E1DFDD"/>
    </w:rPr>
  </w:style>
  <w:style w:type="character" w:styleId="FollowedHyperlink">
    <w:name w:val="FollowedHyperlink"/>
    <w:basedOn w:val="DefaultParagraphFont"/>
    <w:uiPriority w:val="99"/>
    <w:semiHidden/>
    <w:unhideWhenUsed/>
    <w:rsid w:val="00E90724"/>
    <w:rPr>
      <w:color w:val="954F72" w:themeColor="followedHyperlink"/>
      <w:u w:val="single"/>
    </w:rPr>
  </w:style>
  <w:style w:type="paragraph" w:styleId="Header">
    <w:name w:val="header"/>
    <w:basedOn w:val="Normal"/>
    <w:link w:val="HeaderChar"/>
    <w:uiPriority w:val="99"/>
    <w:unhideWhenUsed/>
    <w:rsid w:val="00E8478C"/>
    <w:pPr>
      <w:tabs>
        <w:tab w:val="center" w:pos="4513"/>
        <w:tab w:val="right" w:pos="9026"/>
      </w:tabs>
    </w:pPr>
  </w:style>
  <w:style w:type="character" w:customStyle="1" w:styleId="HeaderChar">
    <w:name w:val="Header Char"/>
    <w:basedOn w:val="DefaultParagraphFont"/>
    <w:link w:val="Header"/>
    <w:uiPriority w:val="99"/>
    <w:rsid w:val="00E8478C"/>
  </w:style>
  <w:style w:type="paragraph" w:styleId="Footer">
    <w:name w:val="footer"/>
    <w:basedOn w:val="Normal"/>
    <w:link w:val="FooterChar"/>
    <w:uiPriority w:val="99"/>
    <w:unhideWhenUsed/>
    <w:rsid w:val="00E8478C"/>
    <w:pPr>
      <w:tabs>
        <w:tab w:val="center" w:pos="4513"/>
        <w:tab w:val="right" w:pos="9026"/>
      </w:tabs>
    </w:pPr>
  </w:style>
  <w:style w:type="character" w:customStyle="1" w:styleId="FooterChar">
    <w:name w:val="Footer Char"/>
    <w:basedOn w:val="DefaultParagraphFont"/>
    <w:link w:val="Footer"/>
    <w:uiPriority w:val="99"/>
    <w:rsid w:val="00E8478C"/>
  </w:style>
  <w:style w:type="character" w:customStyle="1" w:styleId="Heading1Char">
    <w:name w:val="Heading 1 Char"/>
    <w:basedOn w:val="DefaultParagraphFont"/>
    <w:link w:val="Heading1"/>
    <w:uiPriority w:val="9"/>
    <w:rsid w:val="008C4D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7169">
      <w:bodyDiv w:val="1"/>
      <w:marLeft w:val="0"/>
      <w:marRight w:val="0"/>
      <w:marTop w:val="0"/>
      <w:marBottom w:val="0"/>
      <w:divBdr>
        <w:top w:val="none" w:sz="0" w:space="0" w:color="auto"/>
        <w:left w:val="none" w:sz="0" w:space="0" w:color="auto"/>
        <w:bottom w:val="none" w:sz="0" w:space="0" w:color="auto"/>
        <w:right w:val="none" w:sz="0" w:space="0" w:color="auto"/>
      </w:divBdr>
      <w:divsChild>
        <w:div w:id="2104956453">
          <w:marLeft w:val="0"/>
          <w:marRight w:val="0"/>
          <w:marTop w:val="0"/>
          <w:marBottom w:val="0"/>
          <w:divBdr>
            <w:top w:val="none" w:sz="0" w:space="0" w:color="auto"/>
            <w:left w:val="none" w:sz="0" w:space="0" w:color="auto"/>
            <w:bottom w:val="none" w:sz="0" w:space="0" w:color="auto"/>
            <w:right w:val="none" w:sz="0" w:space="0" w:color="auto"/>
          </w:divBdr>
          <w:divsChild>
            <w:div w:id="205914262">
              <w:marLeft w:val="0"/>
              <w:marRight w:val="0"/>
              <w:marTop w:val="0"/>
              <w:marBottom w:val="0"/>
              <w:divBdr>
                <w:top w:val="none" w:sz="0" w:space="0" w:color="auto"/>
                <w:left w:val="none" w:sz="0" w:space="0" w:color="auto"/>
                <w:bottom w:val="none" w:sz="0" w:space="0" w:color="auto"/>
                <w:right w:val="none" w:sz="0" w:space="0" w:color="auto"/>
              </w:divBdr>
              <w:divsChild>
                <w:div w:id="17057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review.eu/author/aurel-drag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register.co.uk/2012/07/26/captain_cyborg_gong" TargetMode="External"/><Relationship Id="rId4" Type="http://schemas.openxmlformats.org/officeDocument/2006/relationships/settings" Target="settings.xml"/><Relationship Id="rId9" Type="http://schemas.openxmlformats.org/officeDocument/2006/relationships/hyperlink" Target="https://business-review.eu/br-exclusive/br-exclusive-kevin-warwick-in-10-15-years-we-will-have-robots-with-human-size-brains-18797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lGCP154Ojy8" TargetMode="External"/><Relationship Id="rId2" Type="http://schemas.openxmlformats.org/officeDocument/2006/relationships/hyperlink" Target="https://www.youtube.com/watch?v=0cBJBj_tbHM" TargetMode="External"/><Relationship Id="rId1" Type="http://schemas.openxmlformats.org/officeDocument/2006/relationships/hyperlink" Target="https://www.youtube.com/watch?v=ke5AKVtvk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E993-762E-450E-AD0E-F31E5035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Pages>
  <Words>3946</Words>
  <Characters>21705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Midson</dc:creator>
  <cp:keywords/>
  <dc:description/>
  <cp:lastModifiedBy>Stuart Macdonald</cp:lastModifiedBy>
  <cp:revision>9</cp:revision>
  <cp:lastPrinted>2022-01-14T11:29:00Z</cp:lastPrinted>
  <dcterms:created xsi:type="dcterms:W3CDTF">2022-05-12T10:00:00Z</dcterms:created>
  <dcterms:modified xsi:type="dcterms:W3CDTF">2022-07-01T14:50:00Z</dcterms:modified>
</cp:coreProperties>
</file>