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997D" w14:textId="77777777" w:rsidR="00DD5BFB" w:rsidRDefault="00DD5BFB" w:rsidP="00DD5BFB">
      <w:pPr>
        <w:pStyle w:val="Body"/>
        <w:ind w:left="0"/>
        <w:rPr>
          <w:b/>
          <w:bCs/>
          <w:sz w:val="28"/>
          <w:szCs w:val="28"/>
        </w:rPr>
      </w:pPr>
      <w:r>
        <w:rPr>
          <w:b/>
          <w:bCs/>
          <w:sz w:val="28"/>
          <w:szCs w:val="28"/>
        </w:rPr>
        <w:t>REVIEW ESSAY</w:t>
      </w:r>
    </w:p>
    <w:p w14:paraId="41E56B44" w14:textId="77777777" w:rsidR="00DD5BFB" w:rsidRDefault="00DD5BFB" w:rsidP="00DD5BFB">
      <w:pPr>
        <w:pStyle w:val="Body"/>
        <w:ind w:left="0"/>
        <w:rPr>
          <w:b/>
          <w:bCs/>
          <w:sz w:val="28"/>
          <w:szCs w:val="28"/>
        </w:rPr>
      </w:pPr>
    </w:p>
    <w:p w14:paraId="5D5E60E8" w14:textId="77777777" w:rsidR="00E65B04" w:rsidRDefault="007E038D" w:rsidP="00E65B04">
      <w:pPr>
        <w:pStyle w:val="Heading2"/>
        <w:spacing w:line="360" w:lineRule="auto"/>
      </w:pPr>
      <w:r w:rsidRPr="00E65B04">
        <w:rPr>
          <w:rFonts w:ascii="Times New Roman" w:hAnsi="Times New Roman" w:cs="Times New Roman"/>
          <w:color w:val="auto"/>
        </w:rPr>
        <w:t xml:space="preserve">Examining the Effectiveness of Support for UK Wave Energy Innovation since 2000. </w:t>
      </w:r>
      <w:r w:rsidRPr="00E65B04">
        <w:rPr>
          <w:rFonts w:ascii="Times New Roman" w:hAnsi="Times New Roman" w:cs="Times New Roman"/>
          <w:color w:val="auto"/>
          <w:lang w:val="en-GB"/>
        </w:rPr>
        <w:t>Lost at Sea or a New Wave of Innovation?</w:t>
      </w:r>
      <w:r w:rsidRPr="007E038D">
        <w:rPr>
          <w:rFonts w:ascii="Times New Roman" w:hAnsi="Times New Roman" w:cs="Times New Roman"/>
          <w:b w:val="0"/>
          <w:bCs w:val="0"/>
          <w:color w:val="auto"/>
        </w:rPr>
        <w:t xml:space="preserve"> </w:t>
      </w:r>
      <w:r w:rsidRPr="00E65B04">
        <w:rPr>
          <w:rFonts w:ascii="Times New Roman" w:hAnsi="Times New Roman" w:cs="Times New Roman"/>
          <w:b w:val="0"/>
          <w:bCs w:val="0"/>
        </w:rPr>
        <w:t xml:space="preserve">Matthew Hannon, </w:t>
      </w:r>
      <w:r w:rsidR="00E65B04" w:rsidRPr="00E65B04">
        <w:rPr>
          <w:rFonts w:ascii="Times New Roman" w:eastAsia="Times New Roman" w:hAnsi="Times New Roman" w:cs="Times New Roman"/>
          <w:b w:val="0"/>
          <w:bCs w:val="0"/>
          <w:color w:val="auto"/>
          <w:spacing w:val="0"/>
          <w:bdr w:val="none" w:sz="0" w:space="0" w:color="auto"/>
          <w:lang w:eastAsia="fr-FR"/>
        </w:rPr>
        <w:t>Renée</w:t>
      </w:r>
      <w:r w:rsidRPr="00E65B04">
        <w:rPr>
          <w:rFonts w:ascii="Times New Roman" w:hAnsi="Times New Roman" w:cs="Times New Roman"/>
          <w:b w:val="0"/>
          <w:bCs w:val="0"/>
        </w:rPr>
        <w:t xml:space="preserve"> van Diemen and Jim </w:t>
      </w:r>
      <w:proofErr w:type="spellStart"/>
      <w:r w:rsidRPr="00E65B04">
        <w:rPr>
          <w:rFonts w:ascii="Times New Roman" w:hAnsi="Times New Roman" w:cs="Times New Roman"/>
          <w:b w:val="0"/>
          <w:bCs w:val="0"/>
        </w:rPr>
        <w:t>Skea</w:t>
      </w:r>
      <w:proofErr w:type="spellEnd"/>
      <w:r w:rsidR="00E65B04" w:rsidRPr="00E65B04">
        <w:rPr>
          <w:rFonts w:ascii="Times New Roman" w:hAnsi="Times New Roman" w:cs="Times New Roman"/>
          <w:b w:val="0"/>
          <w:bCs w:val="0"/>
        </w:rPr>
        <w:t>, Strathclyde University, Glasgow</w:t>
      </w:r>
      <w:r w:rsidR="00133AAA" w:rsidRPr="00E65B04">
        <w:t xml:space="preserve">      </w:t>
      </w:r>
    </w:p>
    <w:p w14:paraId="586095E7" w14:textId="77777777" w:rsidR="002077B4" w:rsidRDefault="002077B4" w:rsidP="00DD5BFB">
      <w:pPr>
        <w:pStyle w:val="Body"/>
        <w:ind w:left="0"/>
        <w:rPr>
          <w:b/>
          <w:bCs/>
          <w:sz w:val="28"/>
          <w:szCs w:val="28"/>
        </w:rPr>
      </w:pPr>
    </w:p>
    <w:p w14:paraId="01A88CBF" w14:textId="13091119" w:rsidR="009E39EF" w:rsidRPr="009E39EF" w:rsidRDefault="009E39EF" w:rsidP="00603CA3">
      <w:pPr>
        <w:pStyle w:val="Heading1"/>
        <w:rPr>
          <w:rFonts w:ascii="Times New Roman" w:hAnsi="Times New Roman" w:cs="Times New Roman"/>
          <w:b/>
          <w:bCs/>
          <w:color w:val="auto"/>
          <w:sz w:val="24"/>
          <w:szCs w:val="24"/>
        </w:rPr>
      </w:pPr>
      <w:bookmarkStart w:id="0" w:name="_Hlk515875718"/>
      <w:bookmarkStart w:id="1" w:name="_Hlk98395155"/>
      <w:r w:rsidRPr="009E39EF">
        <w:rPr>
          <w:rFonts w:ascii="Times New Roman" w:hAnsi="Times New Roman" w:cs="Times New Roman"/>
          <w:b/>
          <w:bCs/>
          <w:color w:val="auto"/>
          <w:sz w:val="24"/>
          <w:szCs w:val="24"/>
        </w:rPr>
        <w:t>Introduction</w:t>
      </w:r>
    </w:p>
    <w:p w14:paraId="3769C3B2" w14:textId="294B64D5" w:rsidR="00DD5BFB" w:rsidRPr="00603CA3" w:rsidRDefault="00A5004C" w:rsidP="009E39EF">
      <w:pPr>
        <w:pStyle w:val="Heading1"/>
        <w:spacing w:line="360" w:lineRule="auto"/>
        <w:rPr>
          <w:rFonts w:ascii="Times New Roman" w:hAnsi="Times New Roman" w:cs="Times New Roman"/>
          <w:color w:val="auto"/>
          <w:sz w:val="24"/>
          <w:szCs w:val="24"/>
        </w:rPr>
      </w:pPr>
      <w:r w:rsidRPr="00603CA3">
        <w:rPr>
          <w:rFonts w:ascii="Times New Roman" w:hAnsi="Times New Roman" w:cs="Times New Roman"/>
          <w:color w:val="auto"/>
          <w:sz w:val="24"/>
          <w:szCs w:val="24"/>
        </w:rPr>
        <w:t xml:space="preserve">William Kingston wrote a review </w:t>
      </w:r>
      <w:r w:rsidR="004F78C0">
        <w:rPr>
          <w:rFonts w:ascii="Times New Roman" w:hAnsi="Times New Roman" w:cs="Times New Roman"/>
          <w:color w:val="auto"/>
          <w:sz w:val="24"/>
          <w:szCs w:val="24"/>
        </w:rPr>
        <w:t xml:space="preserve">essay </w:t>
      </w:r>
      <w:r w:rsidRPr="00603CA3">
        <w:rPr>
          <w:rFonts w:ascii="Times New Roman" w:hAnsi="Times New Roman" w:cs="Times New Roman"/>
          <w:color w:val="auto"/>
          <w:sz w:val="24"/>
          <w:szCs w:val="24"/>
        </w:rPr>
        <w:t>of</w:t>
      </w:r>
      <w:r w:rsidR="00603CA3" w:rsidRPr="00603CA3">
        <w:rPr>
          <w:rFonts w:ascii="Times New Roman" w:hAnsi="Times New Roman" w:cs="Times New Roman"/>
          <w:color w:val="auto"/>
          <w:sz w:val="24"/>
          <w:szCs w:val="24"/>
        </w:rPr>
        <w:t xml:space="preserve"> </w:t>
      </w:r>
      <w:bookmarkStart w:id="2" w:name="_Hlk103582848"/>
      <w:r w:rsidRPr="00603CA3">
        <w:rPr>
          <w:rFonts w:ascii="Times New Roman" w:hAnsi="Times New Roman" w:cs="Times New Roman"/>
          <w:i/>
          <w:iCs/>
          <w:color w:val="auto"/>
          <w:sz w:val="24"/>
          <w:szCs w:val="24"/>
        </w:rPr>
        <w:t xml:space="preserve">Examining the Effectiveness of Support for UK Wave Energy Innovation since 2000. </w:t>
      </w:r>
      <w:r w:rsidRPr="00603CA3">
        <w:rPr>
          <w:rFonts w:ascii="Times New Roman" w:hAnsi="Times New Roman" w:cs="Times New Roman"/>
          <w:i/>
          <w:iCs/>
          <w:color w:val="auto"/>
          <w:sz w:val="24"/>
          <w:szCs w:val="24"/>
          <w:lang w:val="en-GB" w:eastAsia="en-GB"/>
        </w:rPr>
        <w:t>Lost at Sea or a New Wave of Innovation?</w:t>
      </w:r>
      <w:bookmarkEnd w:id="0"/>
      <w:r w:rsidR="002077B4" w:rsidRPr="002077B4">
        <w:rPr>
          <w:rFonts w:ascii="Times New Roman" w:hAnsi="Times New Roman" w:cs="Times New Roman"/>
          <w:color w:val="auto"/>
          <w:sz w:val="24"/>
          <w:szCs w:val="24"/>
        </w:rPr>
        <w:t xml:space="preserve"> </w:t>
      </w:r>
      <w:bookmarkEnd w:id="2"/>
      <w:r w:rsidR="002077B4" w:rsidRPr="00603CA3">
        <w:rPr>
          <w:rFonts w:ascii="Times New Roman" w:hAnsi="Times New Roman" w:cs="Times New Roman"/>
          <w:color w:val="auto"/>
          <w:sz w:val="24"/>
          <w:szCs w:val="24"/>
        </w:rPr>
        <w:t xml:space="preserve">funded by </w:t>
      </w:r>
      <w:r w:rsidR="002077B4" w:rsidRPr="00603CA3">
        <w:rPr>
          <w:rFonts w:ascii="Times New Roman" w:hAnsi="Times New Roman" w:cs="Times New Roman"/>
          <w:color w:val="auto"/>
          <w:sz w:val="24"/>
          <w:szCs w:val="24"/>
          <w:shd w:val="clear" w:color="auto" w:fill="FFFFFF"/>
        </w:rPr>
        <w:t>UK Engineering and Physical Sciences Research Council and the International Public Policy Institute</w:t>
      </w:r>
      <w:r w:rsidR="002077B4">
        <w:rPr>
          <w:rFonts w:ascii="Times New Roman" w:hAnsi="Times New Roman" w:cs="Times New Roman"/>
          <w:color w:val="auto"/>
          <w:sz w:val="24"/>
          <w:szCs w:val="24"/>
          <w:shd w:val="clear" w:color="auto" w:fill="FFFFFF"/>
        </w:rPr>
        <w:t>.</w:t>
      </w:r>
      <w:r w:rsidR="002077B4">
        <w:rPr>
          <w:rStyle w:val="FootnoteReference"/>
          <w:rFonts w:ascii="Times New Roman" w:hAnsi="Times New Roman" w:cs="Times New Roman"/>
          <w:color w:val="auto"/>
          <w:sz w:val="24"/>
          <w:szCs w:val="24"/>
        </w:rPr>
        <w:footnoteReference w:id="1"/>
      </w:r>
      <w:r w:rsidR="004F78C0">
        <w:rPr>
          <w:rFonts w:ascii="Times New Roman" w:hAnsi="Times New Roman" w:cs="Times New Roman"/>
          <w:color w:val="auto"/>
          <w:sz w:val="24"/>
          <w:szCs w:val="24"/>
        </w:rPr>
        <w:t xml:space="preserve"> </w:t>
      </w:r>
      <w:r w:rsidR="002077B4">
        <w:rPr>
          <w:rFonts w:ascii="Times New Roman" w:hAnsi="Times New Roman" w:cs="Times New Roman"/>
          <w:color w:val="auto"/>
          <w:sz w:val="24"/>
          <w:szCs w:val="24"/>
        </w:rPr>
        <w:t xml:space="preserve">Kingston’s essay was </w:t>
      </w:r>
      <w:r w:rsidR="002077B4" w:rsidRPr="00603CA3">
        <w:rPr>
          <w:rFonts w:ascii="Times New Roman" w:hAnsi="Times New Roman" w:cs="Times New Roman"/>
          <w:color w:val="auto"/>
          <w:sz w:val="24"/>
          <w:szCs w:val="24"/>
        </w:rPr>
        <w:t xml:space="preserve">published in the June 2017 issue of </w:t>
      </w:r>
      <w:r w:rsidR="002077B4" w:rsidRPr="00603CA3">
        <w:rPr>
          <w:rFonts w:ascii="Times New Roman" w:hAnsi="Times New Roman" w:cs="Times New Roman"/>
          <w:i/>
          <w:iCs/>
          <w:color w:val="auto"/>
          <w:sz w:val="24"/>
          <w:szCs w:val="24"/>
        </w:rPr>
        <w:t>Prometheus</w:t>
      </w:r>
      <w:r w:rsidR="002077B4" w:rsidRPr="00603CA3">
        <w:rPr>
          <w:rFonts w:ascii="Times New Roman" w:hAnsi="Times New Roman" w:cs="Times New Roman"/>
          <w:color w:val="auto"/>
          <w:sz w:val="24"/>
          <w:szCs w:val="24"/>
        </w:rPr>
        <w:t xml:space="preserve"> (35, 2</w:t>
      </w:r>
      <w:r w:rsidR="002077B4">
        <w:rPr>
          <w:rFonts w:ascii="Times New Roman" w:hAnsi="Times New Roman" w:cs="Times New Roman"/>
          <w:color w:val="auto"/>
          <w:sz w:val="24"/>
          <w:szCs w:val="24"/>
        </w:rPr>
        <w:t>, pp.145-58</w:t>
      </w:r>
      <w:r w:rsidR="002077B4" w:rsidRPr="00603CA3">
        <w:rPr>
          <w:rFonts w:ascii="Times New Roman" w:hAnsi="Times New Roman" w:cs="Times New Roman"/>
          <w:color w:val="auto"/>
          <w:sz w:val="24"/>
          <w:szCs w:val="24"/>
        </w:rPr>
        <w:t>)</w:t>
      </w:r>
      <w:r w:rsidR="002077B4">
        <w:rPr>
          <w:rFonts w:ascii="Times New Roman" w:hAnsi="Times New Roman" w:cs="Times New Roman"/>
          <w:color w:val="auto"/>
          <w:sz w:val="24"/>
          <w:szCs w:val="24"/>
        </w:rPr>
        <w:t>. The report</w:t>
      </w:r>
      <w:r w:rsidR="004F78C0">
        <w:rPr>
          <w:rFonts w:ascii="Times New Roman" w:hAnsi="Times New Roman" w:cs="Times New Roman"/>
          <w:color w:val="auto"/>
          <w:sz w:val="24"/>
          <w:szCs w:val="24"/>
          <w:shd w:val="clear" w:color="auto" w:fill="FFFFFF"/>
        </w:rPr>
        <w:t xml:space="preserve"> is a </w:t>
      </w:r>
      <w:r w:rsidR="004F78C0" w:rsidRPr="00603CA3">
        <w:rPr>
          <w:rFonts w:ascii="Times New Roman" w:hAnsi="Times New Roman" w:cs="Times New Roman"/>
          <w:color w:val="auto"/>
          <w:sz w:val="24"/>
          <w:szCs w:val="24"/>
          <w:shd w:val="clear" w:color="auto" w:fill="FFFFFF"/>
        </w:rPr>
        <w:t>study of fail</w:t>
      </w:r>
      <w:r w:rsidR="00E65B04">
        <w:rPr>
          <w:rFonts w:ascii="Times New Roman" w:hAnsi="Times New Roman" w:cs="Times New Roman"/>
          <w:color w:val="auto"/>
          <w:sz w:val="24"/>
          <w:szCs w:val="24"/>
          <w:shd w:val="clear" w:color="auto" w:fill="FFFFFF"/>
        </w:rPr>
        <w:t>ed innovation</w:t>
      </w:r>
      <w:r w:rsidR="00164BA0">
        <w:rPr>
          <w:rFonts w:ascii="Times New Roman" w:hAnsi="Times New Roman" w:cs="Times New Roman"/>
          <w:color w:val="auto"/>
          <w:sz w:val="24"/>
          <w:szCs w:val="24"/>
          <w:shd w:val="clear" w:color="auto" w:fill="FFFFFF"/>
        </w:rPr>
        <w:t>,</w:t>
      </w:r>
      <w:r w:rsidR="004F78C0">
        <w:rPr>
          <w:rFonts w:ascii="Times New Roman" w:hAnsi="Times New Roman" w:cs="Times New Roman"/>
          <w:color w:val="auto"/>
          <w:sz w:val="24"/>
          <w:szCs w:val="24"/>
          <w:shd w:val="clear" w:color="auto" w:fill="FFFFFF"/>
        </w:rPr>
        <w:t xml:space="preserve"> as Kingston emphasi</w:t>
      </w:r>
      <w:r w:rsidR="00B27E86">
        <w:rPr>
          <w:rFonts w:ascii="Times New Roman" w:hAnsi="Times New Roman" w:cs="Times New Roman"/>
          <w:color w:val="auto"/>
          <w:sz w:val="24"/>
          <w:szCs w:val="24"/>
          <w:shd w:val="clear" w:color="auto" w:fill="FFFFFF"/>
        </w:rPr>
        <w:t>s</w:t>
      </w:r>
      <w:r w:rsidR="004F78C0">
        <w:rPr>
          <w:rFonts w:ascii="Times New Roman" w:hAnsi="Times New Roman" w:cs="Times New Roman"/>
          <w:color w:val="auto"/>
          <w:sz w:val="24"/>
          <w:szCs w:val="24"/>
          <w:shd w:val="clear" w:color="auto" w:fill="FFFFFF"/>
        </w:rPr>
        <w:t>ed in his review essay</w:t>
      </w:r>
      <w:r w:rsidR="002077B4">
        <w:rPr>
          <w:rFonts w:ascii="Times New Roman" w:hAnsi="Times New Roman" w:cs="Times New Roman"/>
          <w:color w:val="auto"/>
          <w:sz w:val="24"/>
          <w:szCs w:val="24"/>
          <w:shd w:val="clear" w:color="auto" w:fill="FFFFFF"/>
        </w:rPr>
        <w:t xml:space="preserve">. </w:t>
      </w:r>
      <w:r w:rsidR="00603CA3" w:rsidRPr="00603CA3">
        <w:rPr>
          <w:rFonts w:ascii="Times New Roman" w:hAnsi="Times New Roman" w:cs="Times New Roman"/>
          <w:color w:val="auto"/>
          <w:sz w:val="24"/>
          <w:szCs w:val="24"/>
          <w:shd w:val="clear" w:color="auto" w:fill="FFFFFF"/>
        </w:rPr>
        <w:t>Five years</w:t>
      </w:r>
      <w:r w:rsidR="009E39EF">
        <w:rPr>
          <w:rFonts w:ascii="Times New Roman" w:hAnsi="Times New Roman" w:cs="Times New Roman"/>
          <w:color w:val="auto"/>
          <w:sz w:val="24"/>
          <w:szCs w:val="24"/>
          <w:shd w:val="clear" w:color="auto" w:fill="FFFFFF"/>
        </w:rPr>
        <w:t xml:space="preserve"> on and</w:t>
      </w:r>
      <w:r w:rsidR="004F78C0">
        <w:rPr>
          <w:rFonts w:ascii="Times New Roman" w:hAnsi="Times New Roman" w:cs="Times New Roman"/>
          <w:color w:val="auto"/>
          <w:sz w:val="24"/>
          <w:szCs w:val="24"/>
          <w:shd w:val="clear" w:color="auto" w:fill="FFFFFF"/>
        </w:rPr>
        <w:t xml:space="preserve"> </w:t>
      </w:r>
      <w:r w:rsidR="00603CA3" w:rsidRPr="00603CA3">
        <w:rPr>
          <w:rFonts w:ascii="Times New Roman" w:hAnsi="Times New Roman" w:cs="Times New Roman"/>
          <w:color w:val="auto"/>
          <w:sz w:val="24"/>
          <w:szCs w:val="24"/>
          <w:shd w:val="clear" w:color="auto" w:fill="FFFFFF"/>
        </w:rPr>
        <w:t xml:space="preserve">Kingston </w:t>
      </w:r>
      <w:r w:rsidR="00EC6E84">
        <w:rPr>
          <w:rFonts w:ascii="Times New Roman" w:hAnsi="Times New Roman" w:cs="Times New Roman"/>
          <w:color w:val="auto"/>
          <w:sz w:val="24"/>
          <w:szCs w:val="24"/>
          <w:shd w:val="clear" w:color="auto" w:fill="FFFFFF"/>
        </w:rPr>
        <w:t>is much more optimistic about getting energy from the ocean</w:t>
      </w:r>
      <w:r w:rsidR="00603CA3" w:rsidRPr="00603CA3">
        <w:rPr>
          <w:rFonts w:ascii="Times New Roman" w:hAnsi="Times New Roman" w:cs="Times New Roman"/>
          <w:color w:val="auto"/>
          <w:sz w:val="24"/>
          <w:szCs w:val="24"/>
          <w:shd w:val="clear" w:color="auto" w:fill="FFFFFF"/>
        </w:rPr>
        <w:t>.</w:t>
      </w:r>
    </w:p>
    <w:p w14:paraId="08C3916E" w14:textId="77777777" w:rsidR="00A5004C" w:rsidRPr="00603CA3" w:rsidRDefault="00A5004C" w:rsidP="009E39EF">
      <w:pPr>
        <w:spacing w:line="360" w:lineRule="auto"/>
        <w:rPr>
          <w:sz w:val="28"/>
          <w:szCs w:val="28"/>
        </w:rPr>
      </w:pPr>
    </w:p>
    <w:p w14:paraId="6290A9C3" w14:textId="30996BA6" w:rsidR="00895878" w:rsidRPr="009E39EF" w:rsidRDefault="00A02330" w:rsidP="004C15A0">
      <w:pPr>
        <w:rPr>
          <w:b/>
          <w:bCs/>
        </w:rPr>
      </w:pPr>
      <w:r w:rsidRPr="009E39EF">
        <w:rPr>
          <w:b/>
          <w:bCs/>
        </w:rPr>
        <w:t>Abstract</w:t>
      </w:r>
    </w:p>
    <w:p w14:paraId="434E7B0E" w14:textId="77777777" w:rsidR="00895878" w:rsidRPr="009E39EF" w:rsidRDefault="00895878" w:rsidP="00895878">
      <w:pPr>
        <w:jc w:val="center"/>
        <w:rPr>
          <w:rFonts w:eastAsiaTheme="minorHAnsi"/>
          <w:bdr w:val="none" w:sz="0" w:space="0" w:color="auto"/>
          <w:lang w:val="en-IE"/>
        </w:rPr>
      </w:pPr>
    </w:p>
    <w:p w14:paraId="62CD7FC5" w14:textId="630B6E69" w:rsidR="00895878" w:rsidRPr="009E39EF" w:rsidRDefault="00E73D39" w:rsidP="00DD5BFB">
      <w:pPr>
        <w:spacing w:line="360" w:lineRule="auto"/>
      </w:pPr>
      <w:r w:rsidRPr="009E39EF">
        <w:rPr>
          <w:lang w:val="en-IE"/>
        </w:rPr>
        <w:t>Ex</w:t>
      </w:r>
      <w:r w:rsidR="0054323E" w:rsidRPr="009E39EF">
        <w:rPr>
          <w:lang w:val="en-IE"/>
        </w:rPr>
        <w:t xml:space="preserve">ploitation of ocean energy has been the graveyard of countless hopes and a bottomless pit for </w:t>
      </w:r>
      <w:r w:rsidR="00F83A6B" w:rsidRPr="009E39EF">
        <w:rPr>
          <w:lang w:val="en-IE"/>
        </w:rPr>
        <w:t xml:space="preserve">those </w:t>
      </w:r>
      <w:r w:rsidR="00022232" w:rsidRPr="009E39EF">
        <w:rPr>
          <w:lang w:val="en-IE"/>
        </w:rPr>
        <w:t>who</w:t>
      </w:r>
      <w:r w:rsidR="00741034" w:rsidRPr="009E39EF">
        <w:rPr>
          <w:lang w:val="en-IE"/>
        </w:rPr>
        <w:t xml:space="preserve"> </w:t>
      </w:r>
      <w:r w:rsidR="00834024" w:rsidRPr="009E39EF">
        <w:rPr>
          <w:lang w:val="en-IE"/>
        </w:rPr>
        <w:t xml:space="preserve">financed any of them. </w:t>
      </w:r>
      <w:r w:rsidR="0054323E" w:rsidRPr="009E39EF">
        <w:rPr>
          <w:lang w:val="en-IE"/>
        </w:rPr>
        <w:t>Now, however</w:t>
      </w:r>
      <w:r w:rsidRPr="009E39EF">
        <w:rPr>
          <w:lang w:val="en-IE"/>
        </w:rPr>
        <w:t>,</w:t>
      </w:r>
      <w:r w:rsidR="0054323E" w:rsidRPr="009E39EF">
        <w:rPr>
          <w:lang w:val="en-IE"/>
        </w:rPr>
        <w:t xml:space="preserve"> </w:t>
      </w:r>
      <w:r w:rsidRPr="009E39EF">
        <w:rPr>
          <w:lang w:val="en-IE"/>
        </w:rPr>
        <w:t>research</w:t>
      </w:r>
      <w:r w:rsidR="00895878" w:rsidRPr="009E39EF">
        <w:t xml:space="preserve"> in Trinity College, Dublin</w:t>
      </w:r>
      <w:r w:rsidR="00E17E13" w:rsidRPr="009E39EF">
        <w:t xml:space="preserve"> and the University of California </w:t>
      </w:r>
      <w:r w:rsidR="001C24A5">
        <w:t xml:space="preserve">at Davis </w:t>
      </w:r>
      <w:r w:rsidR="0054323E" w:rsidRPr="009E39EF">
        <w:t xml:space="preserve">has </w:t>
      </w:r>
      <w:r w:rsidR="00022232" w:rsidRPr="009E39EF">
        <w:t>produced solutions that</w:t>
      </w:r>
      <w:r w:rsidR="0054323E" w:rsidRPr="009E39EF">
        <w:t xml:space="preserve"> </w:t>
      </w:r>
      <w:r w:rsidR="00895878" w:rsidRPr="009E39EF">
        <w:t>promise</w:t>
      </w:r>
      <w:r w:rsidR="0054323E" w:rsidRPr="009E39EF">
        <w:t xml:space="preserve"> to be economic.</w:t>
      </w:r>
      <w:r w:rsidR="00895878" w:rsidRPr="009E39EF">
        <w:t xml:space="preserve"> Rock engineering </w:t>
      </w:r>
      <w:r w:rsidR="00834024" w:rsidRPr="009E39EF">
        <w:t xml:space="preserve">can </w:t>
      </w:r>
      <w:r w:rsidR="00895878" w:rsidRPr="009E39EF">
        <w:t xml:space="preserve">safely and invisibly capture wave energy </w:t>
      </w:r>
      <w:r w:rsidR="006C6D08" w:rsidRPr="009E39EF">
        <w:rPr>
          <w:i/>
          <w:iCs/>
        </w:rPr>
        <w:t>at</w:t>
      </w:r>
      <w:r w:rsidR="006C6D08" w:rsidRPr="009E39EF">
        <w:t xml:space="preserve"> </w:t>
      </w:r>
      <w:r w:rsidR="006C6D08" w:rsidRPr="009E39EF">
        <w:rPr>
          <w:i/>
          <w:iCs/>
        </w:rPr>
        <w:t xml:space="preserve">the shoreline; </w:t>
      </w:r>
      <w:r w:rsidR="006C6D08" w:rsidRPr="009E39EF">
        <w:t>and</w:t>
      </w:r>
      <w:r w:rsidR="00895878" w:rsidRPr="009E39EF">
        <w:t xml:space="preserve"> offshore wind </w:t>
      </w:r>
      <w:r w:rsidR="00834024" w:rsidRPr="009E39EF">
        <w:t xml:space="preserve">farms </w:t>
      </w:r>
      <w:r w:rsidR="00FA03F0" w:rsidRPr="009E39EF">
        <w:t>(</w:t>
      </w:r>
      <w:r w:rsidR="00D14FEA" w:rsidRPr="009E39EF">
        <w:t>which are vulnerable to storms</w:t>
      </w:r>
      <w:r w:rsidR="00FA03F0" w:rsidRPr="009E39EF">
        <w:t>)</w:t>
      </w:r>
      <w:r w:rsidR="00D14FEA" w:rsidRPr="009E39EF">
        <w:t xml:space="preserve"> </w:t>
      </w:r>
      <w:r w:rsidR="00FA03F0" w:rsidRPr="009E39EF">
        <w:t xml:space="preserve">can be </w:t>
      </w:r>
      <w:r w:rsidR="00895878" w:rsidRPr="009E39EF">
        <w:t>replac</w:t>
      </w:r>
      <w:r w:rsidR="006C6D08" w:rsidRPr="009E39EF">
        <w:t>e</w:t>
      </w:r>
      <w:r w:rsidR="00FA03F0" w:rsidRPr="009E39EF">
        <w:t>d</w:t>
      </w:r>
      <w:r w:rsidR="006C6D08" w:rsidRPr="009E39EF">
        <w:t xml:space="preserve"> </w:t>
      </w:r>
      <w:r w:rsidR="00895878" w:rsidRPr="009E39EF">
        <w:t>by fleets of autonomous sailboats</w:t>
      </w:r>
      <w:r w:rsidRPr="009E39EF">
        <w:t xml:space="preserve"> </w:t>
      </w:r>
      <w:r w:rsidR="00895878" w:rsidRPr="009E39EF">
        <w:t>mov</w:t>
      </w:r>
      <w:r w:rsidR="00741034" w:rsidRPr="009E39EF">
        <w:t>ing water</w:t>
      </w:r>
      <w:r w:rsidR="00B70C8C" w:rsidRPr="009E39EF">
        <w:t xml:space="preserve"> </w:t>
      </w:r>
      <w:r w:rsidR="00895878" w:rsidRPr="009E39EF">
        <w:t>turbines</w:t>
      </w:r>
      <w:r w:rsidR="00741034" w:rsidRPr="009E39EF">
        <w:t>.</w:t>
      </w:r>
      <w:r w:rsidR="00895878" w:rsidRPr="009E39EF">
        <w:t xml:space="preserve"> </w:t>
      </w:r>
      <w:r w:rsidR="00B70C8C" w:rsidRPr="009E39EF">
        <w:t xml:space="preserve">These </w:t>
      </w:r>
      <w:r w:rsidR="00895878" w:rsidRPr="009E39EF">
        <w:t>generate electricity for storage</w:t>
      </w:r>
      <w:r w:rsidRPr="009E39EF">
        <w:t xml:space="preserve"> and use</w:t>
      </w:r>
      <w:r w:rsidR="00895878" w:rsidRPr="009E39EF">
        <w:t xml:space="preserve"> as hydrogen</w:t>
      </w:r>
      <w:r w:rsidR="001C24A5">
        <w:t xml:space="preserve"> </w:t>
      </w:r>
      <w:r w:rsidR="00834024" w:rsidRPr="009E39EF">
        <w:t>and are the only</w:t>
      </w:r>
      <w:r w:rsidR="00B07CE1" w:rsidRPr="009E39EF">
        <w:t xml:space="preserve"> </w:t>
      </w:r>
      <w:r w:rsidR="00834024" w:rsidRPr="009E39EF">
        <w:t xml:space="preserve">way to capture </w:t>
      </w:r>
      <w:r w:rsidR="004A0C3E" w:rsidRPr="009E39EF">
        <w:t>most of the world’s wind energy, which is over the o</w:t>
      </w:r>
      <w:r w:rsidR="00D14FEA" w:rsidRPr="009E39EF">
        <w:t>pen o</w:t>
      </w:r>
      <w:r w:rsidR="004A0C3E" w:rsidRPr="009E39EF">
        <w:t>ceans.</w:t>
      </w:r>
    </w:p>
    <w:p w14:paraId="542C2809" w14:textId="167F034C" w:rsidR="004C15A0" w:rsidRDefault="004C15A0" w:rsidP="00DD5BFB">
      <w:pPr>
        <w:spacing w:line="360" w:lineRule="auto"/>
        <w:rPr>
          <w:sz w:val="28"/>
          <w:szCs w:val="28"/>
        </w:rPr>
      </w:pPr>
    </w:p>
    <w:p w14:paraId="21AE43BE" w14:textId="4B70140A" w:rsidR="004C15A0" w:rsidRPr="00AF5A94" w:rsidRDefault="004A0C3E" w:rsidP="00DD5BFB">
      <w:pPr>
        <w:spacing w:line="360" w:lineRule="auto"/>
        <w:rPr>
          <w:b/>
          <w:bCs/>
        </w:rPr>
      </w:pPr>
      <w:r w:rsidRPr="00AF5A94">
        <w:rPr>
          <w:b/>
          <w:bCs/>
        </w:rPr>
        <w:t>Why has so much money been lost on ocean energy</w:t>
      </w:r>
      <w:r w:rsidR="00BC74D4" w:rsidRPr="00AF5A94">
        <w:rPr>
          <w:b/>
          <w:bCs/>
        </w:rPr>
        <w:t>?</w:t>
      </w:r>
    </w:p>
    <w:bookmarkEnd w:id="1"/>
    <w:p w14:paraId="494814CE" w14:textId="21CCCF86" w:rsidR="001C5A6B" w:rsidRPr="00AF5A94" w:rsidRDefault="0003608C" w:rsidP="00DD5BFB">
      <w:pPr>
        <w:pStyle w:val="Body"/>
        <w:spacing w:before="120" w:after="0" w:line="360" w:lineRule="auto"/>
        <w:ind w:left="0"/>
      </w:pPr>
      <w:r w:rsidRPr="00AF5A94">
        <w:t>In 2</w:t>
      </w:r>
      <w:r w:rsidR="00DA0218" w:rsidRPr="00AF5A94">
        <w:t>017</w:t>
      </w:r>
      <w:r w:rsidRPr="00AF5A94">
        <w:t>,</w:t>
      </w:r>
      <w:r w:rsidRPr="00AF5A94">
        <w:rPr>
          <w:i/>
          <w:iCs/>
        </w:rPr>
        <w:t xml:space="preserve"> Prometheu</w:t>
      </w:r>
      <w:r w:rsidR="00C2402F" w:rsidRPr="00AF5A94">
        <w:rPr>
          <w:i/>
          <w:iCs/>
        </w:rPr>
        <w:t xml:space="preserve">s </w:t>
      </w:r>
      <w:r w:rsidR="002220DD" w:rsidRPr="00AF5A94">
        <w:t xml:space="preserve">published </w:t>
      </w:r>
      <w:r w:rsidR="00766D24" w:rsidRPr="00AF5A94">
        <w:t xml:space="preserve">a </w:t>
      </w:r>
      <w:r w:rsidR="009E39EF" w:rsidRPr="00AF5A94">
        <w:t xml:space="preserve">book </w:t>
      </w:r>
      <w:r w:rsidR="002220DD" w:rsidRPr="00AF5A94">
        <w:t xml:space="preserve">review on </w:t>
      </w:r>
      <w:r w:rsidR="00766D24" w:rsidRPr="00AF5A94">
        <w:t>particularly thorough an</w:t>
      </w:r>
      <w:r w:rsidR="00DA0218" w:rsidRPr="00AF5A94">
        <w:t xml:space="preserve">d </w:t>
      </w:r>
      <w:r w:rsidR="00766D24" w:rsidRPr="00AF5A94">
        <w:t>unu</w:t>
      </w:r>
      <w:r w:rsidR="00E17E13" w:rsidRPr="00AF5A94">
        <w:t>s</w:t>
      </w:r>
      <w:r w:rsidR="00766D24" w:rsidRPr="00AF5A94">
        <w:t>ual</w:t>
      </w:r>
      <w:r w:rsidRPr="00AF5A94">
        <w:t xml:space="preserve"> </w:t>
      </w:r>
      <w:r w:rsidR="00AC68A1" w:rsidRPr="00AF5A94">
        <w:t>research from the University of Stra</w:t>
      </w:r>
      <w:r w:rsidR="00DA0218" w:rsidRPr="00AF5A94">
        <w:t>t</w:t>
      </w:r>
      <w:r w:rsidR="00AC68A1" w:rsidRPr="00AF5A94">
        <w:t xml:space="preserve">hclyde </w:t>
      </w:r>
      <w:r w:rsidRPr="00AF5A94">
        <w:t xml:space="preserve">on public financial support for ocean wave energy </w:t>
      </w:r>
      <w:r w:rsidR="00C2402F" w:rsidRPr="00AF5A94">
        <w:t xml:space="preserve">research </w:t>
      </w:r>
      <w:r w:rsidRPr="00AF5A94">
        <w:t>in the UK</w:t>
      </w:r>
      <w:r w:rsidR="00C2402F" w:rsidRPr="00AF5A94">
        <w:t>.</w:t>
      </w:r>
      <w:r w:rsidR="00C96D07" w:rsidRPr="00AF5A94">
        <w:t xml:space="preserve"> </w:t>
      </w:r>
      <w:r w:rsidR="004A0C3E" w:rsidRPr="00AF5A94">
        <w:t xml:space="preserve">This research </w:t>
      </w:r>
      <w:r w:rsidR="00C96D07" w:rsidRPr="00AF5A94">
        <w:t>was thorough, in that the auth</w:t>
      </w:r>
      <w:r w:rsidR="00AC68A1" w:rsidRPr="00AF5A94">
        <w:t>ors</w:t>
      </w:r>
      <w:r w:rsidR="00D55DBE" w:rsidRPr="00AF5A94">
        <w:t xml:space="preserve"> </w:t>
      </w:r>
      <w:r w:rsidR="00C96D07" w:rsidRPr="00AF5A94">
        <w:t>studie</w:t>
      </w:r>
      <w:r w:rsidR="00066915" w:rsidRPr="00AF5A94">
        <w:t>d</w:t>
      </w:r>
      <w:r w:rsidR="00C96D07" w:rsidRPr="00AF5A94">
        <w:t xml:space="preserve"> no fewer than </w:t>
      </w:r>
      <w:r w:rsidR="00AC68A1" w:rsidRPr="00AF5A94">
        <w:t>444</w:t>
      </w:r>
      <w:r w:rsidR="00C96D07" w:rsidRPr="00AF5A94">
        <w:t xml:space="preserve"> </w:t>
      </w:r>
      <w:r w:rsidR="00D55DBE" w:rsidRPr="00AF5A94">
        <w:t xml:space="preserve">publicly funded </w:t>
      </w:r>
      <w:r w:rsidR="00C96D07" w:rsidRPr="00AF5A94">
        <w:t>research awards to firms</w:t>
      </w:r>
      <w:r w:rsidR="000769D7" w:rsidRPr="00AF5A94">
        <w:t>,</w:t>
      </w:r>
      <w:r w:rsidR="00AC68A1" w:rsidRPr="00AF5A94">
        <w:t xml:space="preserve"> </w:t>
      </w:r>
      <w:r w:rsidR="00C2402F" w:rsidRPr="00AF5A94">
        <w:t>from</w:t>
      </w:r>
      <w:r w:rsidR="00AC68A1" w:rsidRPr="00AF5A94">
        <w:t xml:space="preserve"> 2000 </w:t>
      </w:r>
      <w:r w:rsidR="00C2402F" w:rsidRPr="00AF5A94">
        <w:t>onwards</w:t>
      </w:r>
      <w:r w:rsidR="00AC68A1" w:rsidRPr="00AF5A94">
        <w:t>.</w:t>
      </w:r>
      <w:r w:rsidR="00D55DBE" w:rsidRPr="00AF5A94">
        <w:t xml:space="preserve"> </w:t>
      </w:r>
      <w:r w:rsidR="00AC68A1" w:rsidRPr="00AF5A94">
        <w:t>It</w:t>
      </w:r>
      <w:r w:rsidR="00C2402F" w:rsidRPr="00AF5A94">
        <w:t xml:space="preserve"> </w:t>
      </w:r>
      <w:r w:rsidR="00C96D07" w:rsidRPr="00AF5A94">
        <w:t>was unusual in that</w:t>
      </w:r>
      <w:r w:rsidR="004B52DE" w:rsidRPr="00AF5A94">
        <w:t xml:space="preserve"> </w:t>
      </w:r>
      <w:r w:rsidR="00C96D07" w:rsidRPr="00AF5A94">
        <w:t xml:space="preserve">case studies </w:t>
      </w:r>
      <w:r w:rsidR="004B52DE" w:rsidRPr="00AF5A94">
        <w:t xml:space="preserve">inevitably tend to be about </w:t>
      </w:r>
      <w:r w:rsidR="00C96D07" w:rsidRPr="00AF5A94">
        <w:lastRenderedPageBreak/>
        <w:t xml:space="preserve">successes, </w:t>
      </w:r>
      <w:r w:rsidR="00DA0218" w:rsidRPr="00AF5A94">
        <w:t xml:space="preserve">but </w:t>
      </w:r>
      <w:r w:rsidR="00C96D07" w:rsidRPr="00AF5A94">
        <w:t xml:space="preserve">this one </w:t>
      </w:r>
      <w:r w:rsidR="00DA0218" w:rsidRPr="00AF5A94">
        <w:t>dealt with massive</w:t>
      </w:r>
      <w:r w:rsidR="00C96D07" w:rsidRPr="00AF5A94">
        <w:t xml:space="preserve"> failure</w:t>
      </w:r>
      <w:r w:rsidR="00183926">
        <w:t>. There was</w:t>
      </w:r>
      <w:r w:rsidR="00C96D07" w:rsidRPr="00AF5A94">
        <w:t xml:space="preserve"> only scrap metal to show for </w:t>
      </w:r>
      <w:r w:rsidR="00DA0218" w:rsidRPr="00AF5A94">
        <w:t xml:space="preserve">public </w:t>
      </w:r>
      <w:r w:rsidR="00C96D07" w:rsidRPr="00AF5A94">
        <w:t xml:space="preserve">expenditure of </w:t>
      </w:r>
      <w:r w:rsidR="00DA0218" w:rsidRPr="00AF5A94">
        <w:t>£</w:t>
      </w:r>
      <w:r w:rsidR="00C96D07" w:rsidRPr="00AF5A94">
        <w:t>35</w:t>
      </w:r>
      <w:r w:rsidR="00DA0218" w:rsidRPr="00AF5A94">
        <w:t>0 million. I</w:t>
      </w:r>
      <w:r w:rsidR="00C96D07" w:rsidRPr="00AF5A94">
        <w:t>n fact,</w:t>
      </w:r>
      <w:r w:rsidR="001B78D1" w:rsidRPr="00AF5A94">
        <w:t xml:space="preserve"> </w:t>
      </w:r>
      <w:r w:rsidR="00C96D07" w:rsidRPr="00AF5A94">
        <w:t xml:space="preserve">total </w:t>
      </w:r>
      <w:r w:rsidR="001B78D1" w:rsidRPr="00AF5A94">
        <w:t xml:space="preserve">British </w:t>
      </w:r>
      <w:r w:rsidR="00C96D07" w:rsidRPr="00AF5A94">
        <w:t xml:space="preserve">losses on wave energy research must have been well over a </w:t>
      </w:r>
      <w:r w:rsidR="001B78D1" w:rsidRPr="00AF5A94">
        <w:t>£</w:t>
      </w:r>
      <w:r w:rsidR="009E39EF" w:rsidRPr="00AF5A94">
        <w:t xml:space="preserve">1 </w:t>
      </w:r>
      <w:r w:rsidR="00C96D07" w:rsidRPr="00AF5A94">
        <w:t xml:space="preserve">billion, since public subvention covered </w:t>
      </w:r>
      <w:r w:rsidR="009E39EF" w:rsidRPr="00AF5A94">
        <w:t xml:space="preserve">only </w:t>
      </w:r>
      <w:r w:rsidR="00C96D07" w:rsidRPr="00AF5A94">
        <w:t>part of firm</w:t>
      </w:r>
      <w:r w:rsidR="009974D1" w:rsidRPr="00AF5A94">
        <w:t>s’</w:t>
      </w:r>
      <w:r w:rsidR="00C96D07" w:rsidRPr="00AF5A94">
        <w:t xml:space="preserve"> costs</w:t>
      </w:r>
      <w:r w:rsidR="001B78D1" w:rsidRPr="00AF5A94">
        <w:t>.</w:t>
      </w:r>
    </w:p>
    <w:p w14:paraId="6D52F34E" w14:textId="3EBD8FB5" w:rsidR="00D13E16" w:rsidRPr="00AF5A94" w:rsidRDefault="00183926" w:rsidP="00DD5BFB">
      <w:pPr>
        <w:pStyle w:val="Body"/>
        <w:spacing w:before="120" w:after="0" w:line="360" w:lineRule="auto"/>
        <w:ind w:left="0"/>
      </w:pPr>
      <w:r>
        <w:tab/>
      </w:r>
      <w:r w:rsidR="001B78D1" w:rsidRPr="00AF5A94">
        <w:t>The UK story</w:t>
      </w:r>
      <w:r w:rsidR="00C2402F" w:rsidRPr="00AF5A94">
        <w:t xml:space="preserve"> </w:t>
      </w:r>
      <w:r w:rsidR="000769D7" w:rsidRPr="00AF5A94">
        <w:t>reflects</w:t>
      </w:r>
      <w:r w:rsidR="001B78D1" w:rsidRPr="00AF5A94">
        <w:t xml:space="preserve"> failure that </w:t>
      </w:r>
      <w:r w:rsidR="00BC16D2" w:rsidRPr="00AF5A94">
        <w:t xml:space="preserve">has been </w:t>
      </w:r>
      <w:r w:rsidR="001B78D1" w:rsidRPr="00AF5A94">
        <w:t>worldwide</w:t>
      </w:r>
      <w:r w:rsidR="001B78D1" w:rsidRPr="00AF5A94">
        <w:rPr>
          <w:i/>
          <w:iCs/>
        </w:rPr>
        <w:t xml:space="preserve">. </w:t>
      </w:r>
      <w:r w:rsidR="009974D1" w:rsidRPr="00AF5A94">
        <w:t xml:space="preserve">Indeed, </w:t>
      </w:r>
      <w:r w:rsidR="001E466A" w:rsidRPr="00AF5A94">
        <w:t xml:space="preserve">of </w:t>
      </w:r>
      <w:r w:rsidR="00771D41" w:rsidRPr="00AF5A94">
        <w:t xml:space="preserve">all alternative energy sources, the huge potential of ocean energy is matched only by the losses incurred </w:t>
      </w:r>
      <w:r w:rsidR="00385CD7" w:rsidRPr="00AF5A94">
        <w:t>trying</w:t>
      </w:r>
      <w:r w:rsidR="00771D41" w:rsidRPr="00AF5A94">
        <w:t xml:space="preserve"> to harness it</w:t>
      </w:r>
      <w:r w:rsidR="00B434FB" w:rsidRPr="00AF5A94">
        <w:t xml:space="preserve">. More than twenty years ago, Bloomberg noted the enormous amount spent on it to no effect, one illustration </w:t>
      </w:r>
      <w:r w:rsidR="00880BE2" w:rsidRPr="00AF5A94">
        <w:t xml:space="preserve">of which is </w:t>
      </w:r>
      <w:r w:rsidR="00B434FB" w:rsidRPr="00AF5A94">
        <w:t>the record of the US Navy’s test center in Hawa</w:t>
      </w:r>
      <w:r w:rsidR="00874AE2" w:rsidRPr="00AF5A94">
        <w:t>ii.</w:t>
      </w:r>
      <w:r w:rsidR="009974D1" w:rsidRPr="00AF5A94">
        <w:t xml:space="preserve"> </w:t>
      </w:r>
      <w:r w:rsidR="001E466A" w:rsidRPr="00AF5A94">
        <w:t>Regular visitors to the annual All-Energy Exhibition in Scotland progressive</w:t>
      </w:r>
      <w:r w:rsidR="00D55DBE" w:rsidRPr="00AF5A94">
        <w:t xml:space="preserve">ly sensed the </w:t>
      </w:r>
      <w:r w:rsidR="001E466A" w:rsidRPr="00AF5A94">
        <w:t xml:space="preserve">deflation of the original optimism about this sector, as more and more money was lost </w:t>
      </w:r>
      <w:r w:rsidR="00436B6A" w:rsidRPr="00AF5A94">
        <w:t>in it.</w:t>
      </w:r>
    </w:p>
    <w:p w14:paraId="224CFAB0" w14:textId="0E779D89" w:rsidR="00AF50E8" w:rsidRPr="00AF5A94" w:rsidRDefault="003561D0" w:rsidP="00DD5BFB">
      <w:pPr>
        <w:pStyle w:val="Body"/>
        <w:spacing w:before="120" w:after="0" w:line="360" w:lineRule="auto"/>
        <w:ind w:left="0"/>
      </w:pPr>
      <w:r>
        <w:tab/>
      </w:r>
      <w:r w:rsidR="00436B6A" w:rsidRPr="00AF5A94">
        <w:t>The Strathclyde r</w:t>
      </w:r>
      <w:r w:rsidR="005C5B9F" w:rsidRPr="00AF5A94">
        <w:t>esearchers</w:t>
      </w:r>
      <w:r w:rsidR="009F03B1" w:rsidRPr="00AF5A94">
        <w:t xml:space="preserve"> </w:t>
      </w:r>
      <w:r w:rsidR="00436B6A" w:rsidRPr="00AF5A94">
        <w:t>provide many reasons for the British failure</w:t>
      </w:r>
      <w:r w:rsidR="00D55DBE" w:rsidRPr="00AF5A94">
        <w:t xml:space="preserve">, </w:t>
      </w:r>
      <w:r w:rsidR="00436B6A" w:rsidRPr="00AF5A94">
        <w:t xml:space="preserve">but </w:t>
      </w:r>
      <w:r w:rsidR="00BC16D2" w:rsidRPr="00AF5A94">
        <w:t>in addition to these, there seems to have been a lack of</w:t>
      </w:r>
      <w:r w:rsidR="00270FBC" w:rsidRPr="00AF5A94">
        <w:t xml:space="preserve"> </w:t>
      </w:r>
      <w:r w:rsidR="00BC16D2" w:rsidRPr="00AF5A94">
        <w:t xml:space="preserve">understanding </w:t>
      </w:r>
      <w:r w:rsidR="004A0C3E" w:rsidRPr="00AF5A94">
        <w:t>(</w:t>
      </w:r>
      <w:r w:rsidR="003D1D5E" w:rsidRPr="00AF5A94">
        <w:t xml:space="preserve">which indeed has been worldwide) </w:t>
      </w:r>
      <w:r w:rsidR="00BC16D2" w:rsidRPr="00AF5A94">
        <w:t xml:space="preserve">of </w:t>
      </w:r>
      <w:r w:rsidR="003877BA" w:rsidRPr="00AF5A94">
        <w:t>the</w:t>
      </w:r>
      <w:r w:rsidR="009974D1" w:rsidRPr="00AF5A94">
        <w:t xml:space="preserve"> </w:t>
      </w:r>
      <w:r w:rsidR="003D1D5E" w:rsidRPr="00AF5A94">
        <w:t xml:space="preserve">tap root </w:t>
      </w:r>
      <w:r w:rsidR="003877BA" w:rsidRPr="00AF5A94">
        <w:t>of the</w:t>
      </w:r>
      <w:r w:rsidR="00292486" w:rsidRPr="00AF5A94">
        <w:t xml:space="preserve"> </w:t>
      </w:r>
      <w:r w:rsidR="009F03B1" w:rsidRPr="00AF5A94">
        <w:t xml:space="preserve">economic </w:t>
      </w:r>
      <w:r w:rsidR="003877BA" w:rsidRPr="00AF5A94">
        <w:t xml:space="preserve">challenge which </w:t>
      </w:r>
      <w:r w:rsidR="00270FBC" w:rsidRPr="00AF5A94">
        <w:t xml:space="preserve">the harvesting of </w:t>
      </w:r>
      <w:r w:rsidR="009F03B1" w:rsidRPr="00AF5A94">
        <w:t xml:space="preserve">offshore energy </w:t>
      </w:r>
      <w:r w:rsidR="00270FBC" w:rsidRPr="00AF5A94">
        <w:t>faces.</w:t>
      </w:r>
      <w:r w:rsidR="004B62B5" w:rsidRPr="00AF5A94">
        <w:t xml:space="preserve"> T</w:t>
      </w:r>
      <w:r w:rsidR="003877BA" w:rsidRPr="00AF5A94">
        <w:t xml:space="preserve">his </w:t>
      </w:r>
      <w:r w:rsidR="004B62B5" w:rsidRPr="00AF5A94">
        <w:t>is</w:t>
      </w:r>
      <w:r w:rsidR="00DB768D" w:rsidRPr="00AF5A94">
        <w:t xml:space="preserve"> </w:t>
      </w:r>
      <w:r w:rsidR="009F03B1" w:rsidRPr="00AF5A94">
        <w:t xml:space="preserve">the </w:t>
      </w:r>
      <w:r w:rsidR="004B62B5" w:rsidRPr="00AF5A94">
        <w:t xml:space="preserve">huge </w:t>
      </w:r>
      <w:r w:rsidR="003877BA" w:rsidRPr="00AF5A94">
        <w:t xml:space="preserve">variation between the </w:t>
      </w:r>
      <w:r w:rsidR="004B62B5" w:rsidRPr="00AF5A94">
        <w:t xml:space="preserve">energy </w:t>
      </w:r>
      <w:r w:rsidR="00880BE2" w:rsidRPr="00AF5A94">
        <w:t xml:space="preserve">of </w:t>
      </w:r>
      <w:r w:rsidR="009F03B1" w:rsidRPr="00AF5A94">
        <w:t>wind or</w:t>
      </w:r>
      <w:r w:rsidR="004B62B5" w:rsidRPr="00AF5A94">
        <w:t xml:space="preserve"> </w:t>
      </w:r>
      <w:r w:rsidR="003877BA" w:rsidRPr="00AF5A94">
        <w:t xml:space="preserve">waves </w:t>
      </w:r>
      <w:r w:rsidR="004B62B5" w:rsidRPr="00AF5A94">
        <w:t>that can be exploited, and th</w:t>
      </w:r>
      <w:r>
        <w:t>e energy i</w:t>
      </w:r>
      <w:r w:rsidR="004B62B5" w:rsidRPr="00AF5A94">
        <w:t>n storm</w:t>
      </w:r>
      <w:r w:rsidR="009F03B1" w:rsidRPr="00AF5A94">
        <w:t>s</w:t>
      </w:r>
      <w:r>
        <w:t>,</w:t>
      </w:r>
      <w:r w:rsidR="009F03B1" w:rsidRPr="00AF5A94">
        <w:t xml:space="preserve"> </w:t>
      </w:r>
      <w:r w:rsidR="003877BA" w:rsidRPr="00AF5A94">
        <w:t xml:space="preserve">which </w:t>
      </w:r>
      <w:r w:rsidR="003D1D5E" w:rsidRPr="00AF5A94">
        <w:t>can destroy the</w:t>
      </w:r>
      <w:r w:rsidR="009F03B1" w:rsidRPr="00AF5A94">
        <w:t xml:space="preserve"> </w:t>
      </w:r>
      <w:r w:rsidR="004B62B5" w:rsidRPr="00AF5A94">
        <w:t xml:space="preserve">equipment </w:t>
      </w:r>
      <w:r w:rsidR="003877BA" w:rsidRPr="00AF5A94">
        <w:t>on which th</w:t>
      </w:r>
      <w:r w:rsidR="009F03B1" w:rsidRPr="00AF5A94">
        <w:t xml:space="preserve">at </w:t>
      </w:r>
      <w:r w:rsidR="004B62B5" w:rsidRPr="00AF5A94">
        <w:t>energy</w:t>
      </w:r>
      <w:r w:rsidR="003877BA" w:rsidRPr="00AF5A94">
        <w:t xml:space="preserve"> capture</w:t>
      </w:r>
      <w:r w:rsidR="004B62B5" w:rsidRPr="00AF5A94">
        <w:t xml:space="preserve"> </w:t>
      </w:r>
      <w:r w:rsidR="003877BA" w:rsidRPr="00AF5A94">
        <w:t>depends.</w:t>
      </w:r>
      <w:r w:rsidR="00344FD8" w:rsidRPr="00AF5A94">
        <w:t xml:space="preserve"> Both kinds of energy are linked, because wave energy is wind energy concentrate</w:t>
      </w:r>
      <w:r w:rsidR="00AF50E8" w:rsidRPr="00AF5A94">
        <w:t>d.</w:t>
      </w:r>
    </w:p>
    <w:p w14:paraId="06AD9A63" w14:textId="47A155A2" w:rsidR="00B142D0" w:rsidRPr="00B142D0" w:rsidRDefault="003561D0" w:rsidP="00B142D0">
      <w:pPr>
        <w:pStyle w:val="Body"/>
        <w:spacing w:before="120" w:after="0" w:line="360" w:lineRule="auto"/>
        <w:ind w:left="0"/>
      </w:pPr>
      <w:r>
        <w:tab/>
      </w:r>
      <w:proofErr w:type="spellStart"/>
      <w:r w:rsidR="00D13E16" w:rsidRPr="00B142D0">
        <w:t>M</w:t>
      </w:r>
      <w:r w:rsidR="003877BA" w:rsidRPr="00B142D0">
        <w:t>eterologists</w:t>
      </w:r>
      <w:proofErr w:type="spellEnd"/>
      <w:r w:rsidR="003877BA" w:rsidRPr="00B142D0">
        <w:t xml:space="preserve"> distinguish between waves that </w:t>
      </w:r>
      <w:r w:rsidR="000D002D" w:rsidRPr="00B142D0">
        <w:t>a</w:t>
      </w:r>
      <w:r w:rsidR="0059204C" w:rsidRPr="00B142D0">
        <w:t xml:space="preserve">re </w:t>
      </w:r>
      <w:r w:rsidR="003877BA" w:rsidRPr="00B142D0">
        <w:t>in the mean range, significant waves which</w:t>
      </w:r>
      <w:r w:rsidR="003877BA" w:rsidRPr="00B142D0">
        <w:rPr>
          <w:rFonts w:cs="Times New Roman"/>
          <w:color w:val="auto"/>
        </w:rPr>
        <w:t xml:space="preserve"> are about twice this height, and </w:t>
      </w:r>
      <w:r w:rsidR="00E622FE" w:rsidRPr="00B142D0">
        <w:rPr>
          <w:rFonts w:cs="Times New Roman"/>
          <w:color w:val="auto"/>
        </w:rPr>
        <w:t xml:space="preserve">rogue waves, which are the result of storms and whose height is a multiple of </w:t>
      </w:r>
      <w:r w:rsidR="001723A2" w:rsidRPr="00B142D0">
        <w:rPr>
          <w:rFonts w:cs="Times New Roman"/>
          <w:color w:val="auto"/>
        </w:rPr>
        <w:t>bo</w:t>
      </w:r>
      <w:r w:rsidR="0087778A" w:rsidRPr="00B142D0">
        <w:rPr>
          <w:rFonts w:cs="Times New Roman"/>
          <w:color w:val="auto"/>
        </w:rPr>
        <w:t xml:space="preserve">th </w:t>
      </w:r>
      <w:r w:rsidR="00E622FE" w:rsidRPr="00B142D0">
        <w:rPr>
          <w:rFonts w:cs="Times New Roman"/>
          <w:color w:val="auto"/>
        </w:rPr>
        <w:t xml:space="preserve">of these. </w:t>
      </w:r>
      <w:r w:rsidR="00E84C30" w:rsidRPr="00B142D0">
        <w:rPr>
          <w:rFonts w:cs="Times New Roman"/>
          <w:color w:val="auto"/>
        </w:rPr>
        <w:t>This is illustrated in Fig</w:t>
      </w:r>
      <w:r w:rsidR="00B142D0">
        <w:rPr>
          <w:rFonts w:cs="Times New Roman"/>
          <w:color w:val="auto"/>
        </w:rPr>
        <w:t>ure</w:t>
      </w:r>
      <w:r w:rsidR="00E84C30" w:rsidRPr="00B142D0">
        <w:rPr>
          <w:rFonts w:cs="Times New Roman"/>
          <w:color w:val="auto"/>
        </w:rPr>
        <w:t xml:space="preserve"> 1 below, which shows data from a buoy in the North Atlantic. For most of the month of </w:t>
      </w:r>
      <w:r w:rsidR="00B41771" w:rsidRPr="00B142D0">
        <w:rPr>
          <w:rFonts w:cs="Times New Roman"/>
          <w:color w:val="auto"/>
        </w:rPr>
        <w:t>February</w:t>
      </w:r>
      <w:r w:rsidR="00B86C39" w:rsidRPr="00B142D0">
        <w:rPr>
          <w:rFonts w:cs="Times New Roman"/>
          <w:color w:val="auto"/>
        </w:rPr>
        <w:t xml:space="preserve"> </w:t>
      </w:r>
      <w:r w:rsidR="00E84C30" w:rsidRPr="00B142D0">
        <w:rPr>
          <w:rFonts w:cs="Times New Roman"/>
          <w:color w:val="auto"/>
        </w:rPr>
        <w:t>2022, the significant wave height was</w:t>
      </w:r>
      <w:r w:rsidRPr="00B142D0">
        <w:rPr>
          <w:rFonts w:cs="Times New Roman"/>
          <w:color w:val="auto"/>
        </w:rPr>
        <w:t xml:space="preserve"> </w:t>
      </w:r>
      <w:r w:rsidR="00E84C30" w:rsidRPr="00B142D0">
        <w:rPr>
          <w:rFonts w:cs="Times New Roman"/>
          <w:color w:val="auto"/>
        </w:rPr>
        <w:t>10m or lower, with individual waves somewhat higher. In the storm between 18 and 22 February, however, the significant wave height surpass</w:t>
      </w:r>
      <w:r w:rsidRPr="00B142D0">
        <w:rPr>
          <w:rFonts w:cs="Times New Roman"/>
          <w:color w:val="auto"/>
        </w:rPr>
        <w:t>ed</w:t>
      </w:r>
      <w:r w:rsidR="00E84C30" w:rsidRPr="00B142D0">
        <w:rPr>
          <w:rFonts w:cs="Times New Roman"/>
          <w:color w:val="auto"/>
        </w:rPr>
        <w:t xml:space="preserve"> 15m</w:t>
      </w:r>
      <w:r w:rsidR="006B1E7A" w:rsidRPr="00B142D0">
        <w:rPr>
          <w:rFonts w:cs="Times New Roman"/>
          <w:color w:val="auto"/>
        </w:rPr>
        <w:t>,</w:t>
      </w:r>
      <w:r w:rsidR="00E84C30" w:rsidRPr="00B142D0">
        <w:rPr>
          <w:rFonts w:cs="Times New Roman"/>
          <w:color w:val="auto"/>
        </w:rPr>
        <w:t xml:space="preserve"> </w:t>
      </w:r>
      <w:r w:rsidRPr="00B142D0">
        <w:rPr>
          <w:rFonts w:cs="Times New Roman"/>
          <w:color w:val="auto"/>
        </w:rPr>
        <w:t>and</w:t>
      </w:r>
      <w:r w:rsidR="00E84C30" w:rsidRPr="00B142D0">
        <w:rPr>
          <w:rFonts w:cs="Times New Roman"/>
          <w:color w:val="auto"/>
        </w:rPr>
        <w:t xml:space="preserve"> an individual wave reached 28.1m.</w:t>
      </w:r>
      <w:r w:rsidR="00B142D0" w:rsidRPr="00B142D0">
        <w:rPr>
          <w:rFonts w:cs="Times New Roman"/>
          <w:color w:val="auto"/>
        </w:rPr>
        <w:t xml:space="preserve"> </w:t>
      </w:r>
      <w:r w:rsidR="00B142D0" w:rsidRPr="00B142D0">
        <w:t xml:space="preserve">The problem for the economics of offshore wave energy arises from the fact that the energy in a water wave is proportional to the square of the wave’s height. If it is assumed that the capture equipment is designed to make money from the energy in waves up to 5m, the structure supporting it must still be able to withstand forces of more than 30 times what would be needed just for productive operation. </w:t>
      </w:r>
    </w:p>
    <w:p w14:paraId="36198889" w14:textId="77777777" w:rsidR="009A0C9B" w:rsidRDefault="009A0C9B" w:rsidP="009A0C9B">
      <w:pPr>
        <w:rPr>
          <w:b/>
          <w:bCs/>
        </w:rPr>
      </w:pPr>
    </w:p>
    <w:p w14:paraId="3DEF4BE4" w14:textId="203F43D2" w:rsidR="009A0C9B" w:rsidRDefault="009A0C9B" w:rsidP="009A0C9B">
      <w:r w:rsidRPr="003561D0">
        <w:rPr>
          <w:b/>
          <w:bCs/>
        </w:rPr>
        <w:t>Figure 1.</w:t>
      </w:r>
      <w:r>
        <w:t xml:space="preserve">  </w:t>
      </w:r>
      <w:r w:rsidRPr="003561D0">
        <w:t>Wave data from North Atlantic buoy</w:t>
      </w:r>
    </w:p>
    <w:p w14:paraId="24C3C13F" w14:textId="04D942A4" w:rsidR="003561D0" w:rsidRDefault="003561D0" w:rsidP="00B142D0">
      <w:pPr>
        <w:pStyle w:val="Body"/>
        <w:spacing w:before="120" w:after="0" w:line="360" w:lineRule="auto"/>
        <w:ind w:left="0"/>
        <w:rPr>
          <w:rFonts w:cs="Times New Roman"/>
          <w:color w:val="auto"/>
        </w:rPr>
      </w:pPr>
    </w:p>
    <w:p w14:paraId="1DDE3C43" w14:textId="39BDF3EA" w:rsidR="003561D0" w:rsidRDefault="003561D0" w:rsidP="003561D0">
      <w:pPr>
        <w:pStyle w:val="Body"/>
        <w:spacing w:before="120" w:after="0" w:line="360" w:lineRule="auto"/>
        <w:ind w:left="0"/>
        <w:jc w:val="center"/>
        <w:rPr>
          <w:rFonts w:cs="Times New Roman"/>
          <w:b/>
          <w:bCs/>
          <w:color w:val="auto"/>
        </w:rPr>
      </w:pPr>
      <w:r w:rsidRPr="003561D0">
        <w:rPr>
          <w:rFonts w:cs="Times New Roman"/>
          <w:b/>
          <w:bCs/>
          <w:color w:val="auto"/>
        </w:rPr>
        <w:t>[Figure 1 about here]</w:t>
      </w:r>
    </w:p>
    <w:p w14:paraId="474321BD" w14:textId="75721F4E" w:rsidR="003561D0" w:rsidRDefault="003561D0" w:rsidP="003561D0">
      <w:pPr>
        <w:pStyle w:val="Body"/>
        <w:spacing w:before="120" w:after="0" w:line="360" w:lineRule="auto"/>
        <w:ind w:left="0"/>
        <w:jc w:val="center"/>
        <w:rPr>
          <w:rFonts w:cs="Times New Roman"/>
          <w:b/>
          <w:bCs/>
          <w:color w:val="auto"/>
        </w:rPr>
      </w:pPr>
    </w:p>
    <w:p w14:paraId="674D5318" w14:textId="1C79B8A8" w:rsidR="003561D0" w:rsidRDefault="003561D0" w:rsidP="003561D0"/>
    <w:p w14:paraId="0CFF32D6" w14:textId="6899FDF6" w:rsidR="003561D0" w:rsidRPr="003561D0" w:rsidRDefault="003561D0" w:rsidP="003561D0">
      <w:r w:rsidRPr="003561D0">
        <w:rPr>
          <w:b/>
          <w:bCs/>
        </w:rPr>
        <w:t xml:space="preserve">Source: </w:t>
      </w:r>
      <w:r w:rsidRPr="003561D0">
        <w:t>Irish Meteorological Office</w:t>
      </w:r>
      <w:r w:rsidR="009A0C9B">
        <w:t>, April 2022</w:t>
      </w:r>
    </w:p>
    <w:p w14:paraId="354E0074" w14:textId="77777777" w:rsidR="003561D0" w:rsidRPr="003561D0" w:rsidRDefault="003561D0" w:rsidP="003561D0">
      <w:pPr>
        <w:pStyle w:val="Body"/>
        <w:spacing w:before="120" w:after="0" w:line="360" w:lineRule="auto"/>
        <w:ind w:left="0"/>
        <w:rPr>
          <w:rFonts w:cs="Times New Roman"/>
          <w:b/>
          <w:bCs/>
          <w:color w:val="auto"/>
        </w:rPr>
      </w:pPr>
    </w:p>
    <w:p w14:paraId="04ADBEF4" w14:textId="0C742B46" w:rsidR="003561D0" w:rsidRPr="003561D0" w:rsidRDefault="003561D0" w:rsidP="003561D0">
      <w:pPr>
        <w:rPr>
          <w:b/>
          <w:bCs/>
        </w:rPr>
      </w:pPr>
    </w:p>
    <w:p w14:paraId="1A9B73B4" w14:textId="5E77FA67" w:rsidR="007620B9" w:rsidRDefault="007620B9" w:rsidP="007620B9">
      <w:pPr>
        <w:pStyle w:val="Heading1"/>
        <w:spacing w:line="276" w:lineRule="auto"/>
        <w:rPr>
          <w:sz w:val="28"/>
          <w:szCs w:val="28"/>
        </w:rPr>
      </w:pPr>
    </w:p>
    <w:p w14:paraId="58B29210" w14:textId="77777777" w:rsidR="007620B9" w:rsidRDefault="007620B9" w:rsidP="007620B9"/>
    <w:p w14:paraId="2F65372D" w14:textId="3787DAFD" w:rsidR="00341C38" w:rsidRPr="002077B4" w:rsidRDefault="00BD3578" w:rsidP="002C0C36">
      <w:pPr>
        <w:pStyle w:val="Body"/>
        <w:spacing w:before="120" w:after="0" w:line="360" w:lineRule="auto"/>
        <w:ind w:left="0"/>
      </w:pPr>
      <w:r>
        <w:rPr>
          <w:sz w:val="28"/>
          <w:szCs w:val="28"/>
        </w:rPr>
        <w:tab/>
      </w:r>
      <w:r w:rsidR="00E84C30" w:rsidRPr="002077B4">
        <w:t xml:space="preserve">Oil and gas industries can justify the enormous cost of </w:t>
      </w:r>
      <w:r w:rsidR="00B41771" w:rsidRPr="002077B4">
        <w:t xml:space="preserve">survivability </w:t>
      </w:r>
      <w:r w:rsidR="00E84C30" w:rsidRPr="002077B4">
        <w:t xml:space="preserve">for their offshore rigs because their output is both concentrated and continuous. Wave energy is both diffuse and intermittent, which is the very opposite. Moreover, the ratio cited above takes no account of the contingency factors which are normally applied to engineering projects. </w:t>
      </w:r>
      <w:r w:rsidR="00387E50" w:rsidRPr="002077B4">
        <w:t>In summary, if an investment in</w:t>
      </w:r>
      <w:r w:rsidR="00B41771" w:rsidRPr="002077B4">
        <w:t xml:space="preserve"> offshore </w:t>
      </w:r>
      <w:r w:rsidR="00387E50" w:rsidRPr="002077B4">
        <w:t>energy is limited to what can obtain a return as long as wave heights are around the mean level, it will inevitably be lost to exceptional storm waves</w:t>
      </w:r>
      <w:r w:rsidRPr="002077B4">
        <w:t>.</w:t>
      </w:r>
      <w:r w:rsidR="00387E50" w:rsidRPr="002077B4">
        <w:t xml:space="preserve"> </w:t>
      </w:r>
      <w:r w:rsidRPr="002077B4">
        <w:t>If</w:t>
      </w:r>
      <w:r w:rsidR="00387E50" w:rsidRPr="002077B4">
        <w:t xml:space="preserve"> it has to finance structures that can withstand such waves</w:t>
      </w:r>
      <w:r w:rsidRPr="002077B4">
        <w:t>,</w:t>
      </w:r>
      <w:r w:rsidR="00387E50" w:rsidRPr="002077B4">
        <w:t xml:space="preserve"> the return will be too low.</w:t>
      </w:r>
    </w:p>
    <w:p w14:paraId="5ACDF30B" w14:textId="77777777" w:rsidR="00B142D0" w:rsidRPr="002077B4" w:rsidRDefault="00B142D0" w:rsidP="002C0C36">
      <w:pPr>
        <w:pStyle w:val="Body"/>
        <w:spacing w:before="120" w:after="0" w:line="360" w:lineRule="auto"/>
        <w:ind w:left="0"/>
      </w:pPr>
    </w:p>
    <w:p w14:paraId="59027421" w14:textId="77777777" w:rsidR="001F6DA3" w:rsidRPr="00AF65C4" w:rsidRDefault="0052791B" w:rsidP="002C0C36">
      <w:pPr>
        <w:pStyle w:val="Body"/>
        <w:spacing w:line="360" w:lineRule="auto"/>
        <w:ind w:left="0"/>
        <w:rPr>
          <w:rFonts w:cs="Times New Roman"/>
          <w:b/>
          <w:bCs/>
          <w:color w:val="auto"/>
          <w:sz w:val="28"/>
          <w:szCs w:val="28"/>
        </w:rPr>
      </w:pPr>
      <w:r w:rsidRPr="00AF65C4">
        <w:rPr>
          <w:rFonts w:cs="Times New Roman"/>
          <w:b/>
          <w:bCs/>
          <w:color w:val="auto"/>
          <w:sz w:val="28"/>
          <w:szCs w:val="28"/>
        </w:rPr>
        <w:t>Offshore wind energy</w:t>
      </w:r>
    </w:p>
    <w:p w14:paraId="535219D8" w14:textId="3BE997F7" w:rsidR="00E92C84" w:rsidRPr="002077B4" w:rsidRDefault="00B41771" w:rsidP="002C0C36">
      <w:pPr>
        <w:pStyle w:val="Body"/>
        <w:spacing w:before="120" w:after="0" w:line="360" w:lineRule="auto"/>
        <w:ind w:left="0"/>
      </w:pPr>
      <w:r w:rsidRPr="002077B4">
        <w:rPr>
          <w:rFonts w:cs="Times New Roman"/>
          <w:color w:val="auto"/>
        </w:rPr>
        <w:t>As w</w:t>
      </w:r>
      <w:r w:rsidR="00E84C30" w:rsidRPr="002077B4">
        <w:rPr>
          <w:rFonts w:cs="Times New Roman"/>
          <w:color w:val="auto"/>
        </w:rPr>
        <w:t xml:space="preserve">ind energy </w:t>
      </w:r>
      <w:r w:rsidRPr="002077B4">
        <w:rPr>
          <w:rFonts w:cs="Times New Roman"/>
          <w:color w:val="auto"/>
        </w:rPr>
        <w:t xml:space="preserve">sites on land are becoming </w:t>
      </w:r>
      <w:proofErr w:type="gramStart"/>
      <w:r w:rsidR="007657EA" w:rsidRPr="002077B4">
        <w:rPr>
          <w:rFonts w:cs="Times New Roman"/>
          <w:color w:val="auto"/>
        </w:rPr>
        <w:t>more scarce and subject</w:t>
      </w:r>
      <w:proofErr w:type="gramEnd"/>
      <w:r w:rsidR="007657EA" w:rsidRPr="002077B4">
        <w:rPr>
          <w:rFonts w:cs="Times New Roman"/>
          <w:color w:val="auto"/>
        </w:rPr>
        <w:t xml:space="preserve"> to obj</w:t>
      </w:r>
      <w:r w:rsidR="00E6400E" w:rsidRPr="002077B4">
        <w:rPr>
          <w:rFonts w:cs="Times New Roman"/>
          <w:color w:val="auto"/>
        </w:rPr>
        <w:t xml:space="preserve">ections from environmentalists, </w:t>
      </w:r>
      <w:r w:rsidR="00E84C30" w:rsidRPr="002077B4">
        <w:rPr>
          <w:rFonts w:cs="Times New Roman"/>
          <w:color w:val="auto"/>
        </w:rPr>
        <w:t xml:space="preserve">developers are increasingly </w:t>
      </w:r>
      <w:r w:rsidR="007657EA" w:rsidRPr="002077B4">
        <w:rPr>
          <w:rFonts w:cs="Times New Roman"/>
          <w:color w:val="auto"/>
        </w:rPr>
        <w:t>looking offshore for their sites</w:t>
      </w:r>
      <w:r w:rsidR="00E6400E" w:rsidRPr="002077B4">
        <w:rPr>
          <w:rFonts w:cs="Times New Roman"/>
          <w:color w:val="auto"/>
        </w:rPr>
        <w:t xml:space="preserve">, </w:t>
      </w:r>
      <w:r w:rsidR="007657EA" w:rsidRPr="002077B4">
        <w:rPr>
          <w:rFonts w:cs="Times New Roman"/>
          <w:color w:val="auto"/>
        </w:rPr>
        <w:t xml:space="preserve">and are </w:t>
      </w:r>
      <w:r w:rsidR="00E84C30" w:rsidRPr="002077B4">
        <w:rPr>
          <w:rFonts w:cs="Times New Roman"/>
          <w:color w:val="auto"/>
        </w:rPr>
        <w:t xml:space="preserve">being encouraged </w:t>
      </w:r>
      <w:r w:rsidR="007657EA" w:rsidRPr="002077B4">
        <w:rPr>
          <w:rFonts w:cs="Times New Roman"/>
          <w:color w:val="auto"/>
        </w:rPr>
        <w:t xml:space="preserve">in this by their </w:t>
      </w:r>
      <w:r w:rsidR="00BD3578" w:rsidRPr="002077B4">
        <w:rPr>
          <w:rFonts w:cs="Times New Roman"/>
          <w:color w:val="auto"/>
        </w:rPr>
        <w:t>g</w:t>
      </w:r>
      <w:r w:rsidR="00E84C30" w:rsidRPr="002077B4">
        <w:rPr>
          <w:rFonts w:cs="Times New Roman"/>
          <w:color w:val="auto"/>
        </w:rPr>
        <w:t>overnment</w:t>
      </w:r>
      <w:r w:rsidR="007657EA" w:rsidRPr="002077B4">
        <w:rPr>
          <w:rFonts w:cs="Times New Roman"/>
          <w:color w:val="auto"/>
        </w:rPr>
        <w:t>s</w:t>
      </w:r>
      <w:r w:rsidR="002C0C36">
        <w:rPr>
          <w:rFonts w:cs="Times New Roman"/>
          <w:color w:val="auto"/>
        </w:rPr>
        <w:t>, even though this makes the energy much more expensive</w:t>
      </w:r>
      <w:r w:rsidR="007657EA" w:rsidRPr="002077B4">
        <w:rPr>
          <w:rFonts w:cs="Times New Roman"/>
          <w:color w:val="auto"/>
        </w:rPr>
        <w:t xml:space="preserve">. </w:t>
      </w:r>
      <w:r w:rsidR="00E84C30" w:rsidRPr="002077B4">
        <w:rPr>
          <w:rFonts w:cs="Times New Roman"/>
          <w:color w:val="auto"/>
        </w:rPr>
        <w:t xml:space="preserve">However, </w:t>
      </w:r>
      <w:r w:rsidR="007657EA" w:rsidRPr="002077B4">
        <w:rPr>
          <w:rFonts w:cs="Times New Roman"/>
          <w:color w:val="auto"/>
        </w:rPr>
        <w:t xml:space="preserve">in this </w:t>
      </w:r>
      <w:r w:rsidR="00E84C30" w:rsidRPr="002077B4">
        <w:rPr>
          <w:rFonts w:cs="Times New Roman"/>
          <w:color w:val="auto"/>
        </w:rPr>
        <w:t xml:space="preserve">they face the same </w:t>
      </w:r>
      <w:r w:rsidR="00E84C30" w:rsidRPr="002077B4">
        <w:t>problem as wave energy developers</w:t>
      </w:r>
      <w:r w:rsidR="00E95877" w:rsidRPr="002077B4">
        <w:t xml:space="preserve">. </w:t>
      </w:r>
      <w:r w:rsidR="007657EA" w:rsidRPr="002077B4">
        <w:t xml:space="preserve"> </w:t>
      </w:r>
      <w:r w:rsidR="00E84C30" w:rsidRPr="002077B4">
        <w:t xml:space="preserve">This is the </w:t>
      </w:r>
      <w:r w:rsidR="002C0C36">
        <w:t>difficulty</w:t>
      </w:r>
      <w:r w:rsidR="00E84C30" w:rsidRPr="002077B4">
        <w:t xml:space="preserve"> of making money in an environment where rogue waves put forces on the equipment which are such large multiples of thos</w:t>
      </w:r>
      <w:r w:rsidR="00371D60" w:rsidRPr="002077B4">
        <w:t>e from waves</w:t>
      </w:r>
      <w:r w:rsidR="00E84C30" w:rsidRPr="002077B4">
        <w:t xml:space="preserve"> </w:t>
      </w:r>
      <w:r w:rsidR="007657EA" w:rsidRPr="002077B4">
        <w:t>low enough to</w:t>
      </w:r>
      <w:r w:rsidR="00E84C30" w:rsidRPr="002077B4">
        <w:t xml:space="preserve"> be exploited.</w:t>
      </w:r>
      <w:r w:rsidR="00BD3578" w:rsidRPr="002077B4">
        <w:t xml:space="preserve"> </w:t>
      </w:r>
      <w:r w:rsidR="002C0C36">
        <w:t xml:space="preserve">Turbine-makers have been trying to overcome this obstacle by going for scale (the largest unit on offer now is 13MW), but water depth must eventually put an end to this trend. </w:t>
      </w:r>
      <w:r w:rsidR="00E84C30" w:rsidRPr="002077B4">
        <w:t>Offshore wind turbines cannot avoid being mounted on structures</w:t>
      </w:r>
      <w:r w:rsidR="00BD3578" w:rsidRPr="002077B4">
        <w:t xml:space="preserve"> (</w:t>
      </w:r>
      <w:r w:rsidR="00E84C30" w:rsidRPr="002077B4">
        <w:t>whether bottom-fixed or floating</w:t>
      </w:r>
      <w:r w:rsidR="00BD3578" w:rsidRPr="002077B4">
        <w:t xml:space="preserve">) </w:t>
      </w:r>
      <w:r w:rsidR="00E84C30" w:rsidRPr="002077B4">
        <w:t>that are subject to wave forces. The height of waves depends not only on the strength of the wind, but on what is known as its ‘fetch,’ which is the distance over which it has blown to build up the wave. The fetch of the rogue wave in Fig</w:t>
      </w:r>
      <w:r w:rsidR="00BD3578" w:rsidRPr="002077B4">
        <w:t>ure</w:t>
      </w:r>
      <w:r w:rsidR="00E84C30" w:rsidRPr="002077B4">
        <w:t xml:space="preserve"> 1 was </w:t>
      </w:r>
      <w:r w:rsidR="00E6400E" w:rsidRPr="002077B4">
        <w:t xml:space="preserve">the entire width of the </w:t>
      </w:r>
      <w:proofErr w:type="gramStart"/>
      <w:r w:rsidR="00E6400E" w:rsidRPr="002077B4">
        <w:t xml:space="preserve">Atlantic </w:t>
      </w:r>
      <w:r w:rsidR="00E84C30" w:rsidRPr="002077B4">
        <w:t>ocean</w:t>
      </w:r>
      <w:proofErr w:type="gramEnd"/>
      <w:r w:rsidR="00E84C30" w:rsidRPr="002077B4">
        <w:t>.</w:t>
      </w:r>
    </w:p>
    <w:p w14:paraId="6016DD7D" w14:textId="690B0D91" w:rsidR="00584C29" w:rsidRPr="002077B4" w:rsidRDefault="00BD3578" w:rsidP="002C0C36">
      <w:pPr>
        <w:pStyle w:val="Body"/>
        <w:spacing w:before="120" w:after="0" w:line="360" w:lineRule="auto"/>
        <w:ind w:left="0"/>
        <w:rPr>
          <w:rFonts w:cs="Times New Roman"/>
          <w:color w:val="auto"/>
        </w:rPr>
      </w:pPr>
      <w:r w:rsidRPr="002077B4">
        <w:tab/>
      </w:r>
      <w:r w:rsidR="00A273A2" w:rsidRPr="002077B4">
        <w:t>It i</w:t>
      </w:r>
      <w:r w:rsidR="00E92C84" w:rsidRPr="002077B4">
        <w:t>s cl</w:t>
      </w:r>
      <w:r w:rsidR="00A273A2" w:rsidRPr="002077B4">
        <w:t>ear, therefore, that offshore wind developments will be confined to those areas</w:t>
      </w:r>
      <w:r w:rsidR="00E92C84" w:rsidRPr="002077B4">
        <w:t xml:space="preserve"> </w:t>
      </w:r>
      <w:r w:rsidR="00A273A2" w:rsidRPr="002077B4">
        <w:t xml:space="preserve">near to land where fetch is low and wind strength has been reduced by friction with land surface. Denmark’s offshore environment is well protected in this way, but even that country, which has been a pioneer in the technology, is reported to be proposing to build two large artificial islands to overcome the problem of positioning turbines where their structures can be endangered by high waves built up by storm winds. It is significant that Scotland’s largest </w:t>
      </w:r>
      <w:r w:rsidR="006A4CC8" w:rsidRPr="002077B4">
        <w:t>sea</w:t>
      </w:r>
      <w:r w:rsidRPr="002077B4">
        <w:t>,</w:t>
      </w:r>
      <w:r w:rsidR="006A4CC8" w:rsidRPr="002077B4">
        <w:t xml:space="preserve"> bottom-fixed </w:t>
      </w:r>
      <w:r w:rsidR="00A273A2" w:rsidRPr="002077B4">
        <w:t>wind farm is located</w:t>
      </w:r>
      <w:r w:rsidR="00A273A2" w:rsidRPr="002077B4">
        <w:rPr>
          <w:rFonts w:cs="Times New Roman"/>
          <w:color w:val="auto"/>
        </w:rPr>
        <w:t xml:space="preserve"> off its East coast, where the whole of the country’s</w:t>
      </w:r>
      <w:r w:rsidR="006A4CC8" w:rsidRPr="002077B4">
        <w:rPr>
          <w:rFonts w:cs="Times New Roman"/>
          <w:color w:val="auto"/>
        </w:rPr>
        <w:t xml:space="preserve"> </w:t>
      </w:r>
      <w:r w:rsidR="00A273A2" w:rsidRPr="002077B4">
        <w:rPr>
          <w:rFonts w:cs="Times New Roman"/>
          <w:color w:val="auto"/>
        </w:rPr>
        <w:t>land mass protects it from rogue waves on the scale shown in Fig</w:t>
      </w:r>
      <w:r w:rsidRPr="002077B4">
        <w:rPr>
          <w:rFonts w:cs="Times New Roman"/>
          <w:color w:val="auto"/>
        </w:rPr>
        <w:t xml:space="preserve">ure </w:t>
      </w:r>
      <w:r w:rsidR="00A273A2" w:rsidRPr="002077B4">
        <w:rPr>
          <w:rFonts w:cs="Times New Roman"/>
          <w:color w:val="auto"/>
        </w:rPr>
        <w:t>1.</w:t>
      </w:r>
    </w:p>
    <w:p w14:paraId="6FCE9D06" w14:textId="77777777" w:rsidR="00BD3578" w:rsidRPr="002077B4" w:rsidRDefault="00BD3578" w:rsidP="002C0C36">
      <w:pPr>
        <w:pStyle w:val="Body"/>
        <w:spacing w:line="360" w:lineRule="auto"/>
        <w:ind w:left="0"/>
        <w:rPr>
          <w:rFonts w:cs="Times New Roman"/>
          <w:b/>
          <w:bCs/>
          <w:color w:val="auto"/>
        </w:rPr>
      </w:pPr>
    </w:p>
    <w:p w14:paraId="683BFB9E" w14:textId="68145A07" w:rsidR="00FA0B49" w:rsidRPr="00AF65C4" w:rsidRDefault="00A273A2" w:rsidP="00185B8E">
      <w:pPr>
        <w:pStyle w:val="Body"/>
        <w:spacing w:line="276" w:lineRule="auto"/>
        <w:ind w:left="0"/>
        <w:rPr>
          <w:rFonts w:cs="Times New Roman"/>
          <w:b/>
          <w:bCs/>
          <w:color w:val="auto"/>
          <w:sz w:val="28"/>
          <w:szCs w:val="28"/>
        </w:rPr>
      </w:pPr>
      <w:r w:rsidRPr="00AF65C4">
        <w:rPr>
          <w:rFonts w:cs="Times New Roman"/>
          <w:b/>
          <w:bCs/>
          <w:color w:val="auto"/>
          <w:sz w:val="28"/>
          <w:szCs w:val="28"/>
        </w:rPr>
        <w:t>Alternatives</w:t>
      </w:r>
    </w:p>
    <w:p w14:paraId="4D7D7243" w14:textId="72D3927C" w:rsidR="00371D60" w:rsidRPr="002077B4" w:rsidRDefault="00A273A2" w:rsidP="00347CDB">
      <w:pPr>
        <w:pStyle w:val="Body"/>
        <w:spacing w:line="360" w:lineRule="auto"/>
        <w:ind w:left="0"/>
        <w:rPr>
          <w:rFonts w:cs="Times New Roman"/>
          <w:color w:val="auto"/>
        </w:rPr>
      </w:pPr>
      <w:r w:rsidRPr="002077B4">
        <w:rPr>
          <w:rFonts w:cs="Times New Roman"/>
          <w:color w:val="auto"/>
        </w:rPr>
        <w:t xml:space="preserve">The inevitability of destructive storms clearly places serious limitations on investment in offshore wave and wind energy exploitation in the ways that have already been tried. </w:t>
      </w:r>
      <w:r w:rsidR="00B8710A" w:rsidRPr="002077B4">
        <w:rPr>
          <w:rFonts w:cs="Times New Roman"/>
          <w:color w:val="auto"/>
        </w:rPr>
        <w:t>T</w:t>
      </w:r>
      <w:r w:rsidR="00EA5D71" w:rsidRPr="002077B4">
        <w:rPr>
          <w:rFonts w:cs="Times New Roman"/>
          <w:color w:val="auto"/>
        </w:rPr>
        <w:t>h</w:t>
      </w:r>
      <w:r w:rsidR="00B8710A" w:rsidRPr="002077B4">
        <w:rPr>
          <w:rFonts w:cs="Times New Roman"/>
          <w:color w:val="auto"/>
        </w:rPr>
        <w:t xml:space="preserve">e objective of the present </w:t>
      </w:r>
      <w:r w:rsidR="001C24A5" w:rsidRPr="002077B4">
        <w:rPr>
          <w:rFonts w:cs="Times New Roman"/>
          <w:color w:val="auto"/>
        </w:rPr>
        <w:t>rev</w:t>
      </w:r>
      <w:r w:rsidR="002077B4" w:rsidRPr="002077B4">
        <w:rPr>
          <w:rFonts w:cs="Times New Roman"/>
          <w:color w:val="auto"/>
        </w:rPr>
        <w:t>i</w:t>
      </w:r>
      <w:r w:rsidR="001C24A5" w:rsidRPr="002077B4">
        <w:rPr>
          <w:rFonts w:cs="Times New Roman"/>
          <w:color w:val="auto"/>
        </w:rPr>
        <w:t>ew</w:t>
      </w:r>
      <w:r w:rsidR="00B8710A" w:rsidRPr="002077B4">
        <w:rPr>
          <w:rFonts w:cs="Times New Roman"/>
          <w:color w:val="auto"/>
        </w:rPr>
        <w:t xml:space="preserve"> is to draw attention to two </w:t>
      </w:r>
      <w:r w:rsidRPr="002077B4">
        <w:rPr>
          <w:rFonts w:cs="Times New Roman"/>
          <w:color w:val="auto"/>
        </w:rPr>
        <w:t>promising alternative approaches whose time may have come.</w:t>
      </w:r>
      <w:r w:rsidR="00B8710A" w:rsidRPr="002077B4">
        <w:rPr>
          <w:rFonts w:cs="Times New Roman"/>
          <w:color w:val="auto"/>
        </w:rPr>
        <w:t xml:space="preserve"> </w:t>
      </w:r>
      <w:r w:rsidR="00FA0B49" w:rsidRPr="002077B4">
        <w:rPr>
          <w:rFonts w:cs="Times New Roman"/>
          <w:color w:val="auto"/>
        </w:rPr>
        <w:t xml:space="preserve">In </w:t>
      </w:r>
      <w:r w:rsidRPr="002077B4">
        <w:rPr>
          <w:rFonts w:cs="Times New Roman"/>
          <w:color w:val="auto"/>
        </w:rPr>
        <w:t>the case of wave energy, the change is to focus on captur</w:t>
      </w:r>
      <w:r w:rsidR="001C24A5" w:rsidRPr="002077B4">
        <w:rPr>
          <w:rFonts w:cs="Times New Roman"/>
          <w:color w:val="auto"/>
        </w:rPr>
        <w:t>e</w:t>
      </w:r>
      <w:r w:rsidRPr="002077B4">
        <w:rPr>
          <w:rFonts w:cs="Times New Roman"/>
          <w:color w:val="auto"/>
        </w:rPr>
        <w:t xml:space="preserve"> at the shoreline. The energy in a wave is a circular movement which ‘feels’ the seabed at half the wavelength, causing the wave to break and lose its power. Consequently, wave energy at the shoreline is only half that offsh</w:t>
      </w:r>
      <w:r w:rsidR="00B07CE1" w:rsidRPr="002077B4">
        <w:rPr>
          <w:rFonts w:cs="Times New Roman"/>
          <w:color w:val="auto"/>
        </w:rPr>
        <w:t>ore, but it is still prodigious. M</w:t>
      </w:r>
      <w:r w:rsidRPr="002077B4">
        <w:rPr>
          <w:rFonts w:cs="Times New Roman"/>
          <w:color w:val="auto"/>
        </w:rPr>
        <w:t xml:space="preserve">uch of it </w:t>
      </w:r>
      <w:r w:rsidR="00B07CE1" w:rsidRPr="002077B4">
        <w:rPr>
          <w:rFonts w:cs="Times New Roman"/>
          <w:color w:val="auto"/>
        </w:rPr>
        <w:t>could</w:t>
      </w:r>
      <w:r w:rsidRPr="002077B4">
        <w:rPr>
          <w:rFonts w:cs="Times New Roman"/>
          <w:color w:val="auto"/>
        </w:rPr>
        <w:t xml:space="preserve"> be captured by modern rock engineering</w:t>
      </w:r>
      <w:r w:rsidR="00FA0B49" w:rsidRPr="002077B4">
        <w:rPr>
          <w:rFonts w:cs="Times New Roman"/>
          <w:color w:val="auto"/>
        </w:rPr>
        <w:t xml:space="preserve"> t</w:t>
      </w:r>
      <w:r w:rsidRPr="002077B4">
        <w:rPr>
          <w:rFonts w:cs="Times New Roman"/>
          <w:color w:val="auto"/>
        </w:rPr>
        <w:t xml:space="preserve">echniques. </w:t>
      </w:r>
      <w:r w:rsidR="00B07CE1" w:rsidRPr="002077B4">
        <w:rPr>
          <w:rFonts w:cs="Times New Roman"/>
          <w:color w:val="auto"/>
        </w:rPr>
        <w:t>This type of</w:t>
      </w:r>
      <w:r w:rsidRPr="002077B4">
        <w:rPr>
          <w:rFonts w:cs="Times New Roman"/>
          <w:color w:val="auto"/>
        </w:rPr>
        <w:t xml:space="preserve"> energy also has an advantage over that of offshore wind, because waves generated by far-distant storms continue to deliver energy to the shore</w:t>
      </w:r>
      <w:r w:rsidR="00B07CE1" w:rsidRPr="002077B4">
        <w:rPr>
          <w:rFonts w:cs="Times New Roman"/>
          <w:color w:val="auto"/>
        </w:rPr>
        <w:t>line</w:t>
      </w:r>
      <w:r w:rsidRPr="002077B4">
        <w:rPr>
          <w:rFonts w:cs="Times New Roman"/>
          <w:color w:val="auto"/>
        </w:rPr>
        <w:t xml:space="preserve"> </w:t>
      </w:r>
      <w:r w:rsidR="00A00425" w:rsidRPr="002077B4">
        <w:rPr>
          <w:rFonts w:cs="Times New Roman"/>
          <w:color w:val="auto"/>
        </w:rPr>
        <w:t xml:space="preserve">well after the wind has ceased to blow </w:t>
      </w:r>
      <w:r w:rsidR="00B07CE1" w:rsidRPr="002077B4">
        <w:rPr>
          <w:rFonts w:cs="Times New Roman"/>
          <w:color w:val="auto"/>
        </w:rPr>
        <w:t>there.</w:t>
      </w:r>
    </w:p>
    <w:p w14:paraId="545131C2" w14:textId="77777777" w:rsidR="00340032" w:rsidRPr="002077B4" w:rsidRDefault="001C24A5" w:rsidP="00347CDB">
      <w:pPr>
        <w:pStyle w:val="Body"/>
        <w:spacing w:line="360" w:lineRule="auto"/>
        <w:ind w:left="0"/>
        <w:rPr>
          <w:rFonts w:cs="Times New Roman"/>
          <w:color w:val="auto"/>
        </w:rPr>
      </w:pPr>
      <w:r w:rsidRPr="002077B4">
        <w:rPr>
          <w:rFonts w:cs="Times New Roman"/>
          <w:color w:val="auto"/>
        </w:rPr>
        <w:tab/>
      </w:r>
      <w:r w:rsidR="00A273A2" w:rsidRPr="002077B4">
        <w:rPr>
          <w:rFonts w:cs="Times New Roman"/>
          <w:color w:val="auto"/>
        </w:rPr>
        <w:t xml:space="preserve">For offshore wind energy, instead of fixing wind turbines individually to </w:t>
      </w:r>
    </w:p>
    <w:p w14:paraId="5DEA4998" w14:textId="326F96A5" w:rsidR="0014152D" w:rsidRDefault="00A273A2" w:rsidP="00347CDB">
      <w:pPr>
        <w:pStyle w:val="Body"/>
        <w:spacing w:after="0" w:line="360" w:lineRule="auto"/>
        <w:ind w:left="0"/>
        <w:rPr>
          <w:rFonts w:cs="Times New Roman"/>
          <w:color w:val="auto"/>
        </w:rPr>
      </w:pPr>
      <w:r w:rsidRPr="002077B4">
        <w:rPr>
          <w:rFonts w:cs="Times New Roman"/>
          <w:color w:val="auto"/>
        </w:rPr>
        <w:t>the seabed or mounting multiples of them on large floats similarly anchored, the capture means can now be autonomous sailing boats moving turbines through the water. These are intrinsically more efficient than wind turbines because th</w:t>
      </w:r>
      <w:r w:rsidR="00E95877" w:rsidRPr="002077B4">
        <w:rPr>
          <w:rFonts w:cs="Times New Roman"/>
          <w:color w:val="auto"/>
        </w:rPr>
        <w:t xml:space="preserve">e energy density of water is thirty </w:t>
      </w:r>
      <w:r w:rsidRPr="002077B4">
        <w:rPr>
          <w:rFonts w:cs="Times New Roman"/>
          <w:color w:val="auto"/>
        </w:rPr>
        <w:t>times more than the wind blowing over it. Even more importantly, when threatened by a storm, the boats can simply furl their sails and ride it out, even over rogue waves. Each of these alternatives will now be discussed in more detail.</w:t>
      </w:r>
    </w:p>
    <w:p w14:paraId="7DF309AF" w14:textId="77777777" w:rsidR="00347CDB" w:rsidRPr="002077B4" w:rsidRDefault="00347CDB" w:rsidP="00347CDB">
      <w:pPr>
        <w:pStyle w:val="Body"/>
        <w:spacing w:after="0" w:line="360" w:lineRule="auto"/>
        <w:ind w:left="0"/>
        <w:rPr>
          <w:rFonts w:cs="Times New Roman"/>
          <w:color w:val="auto"/>
        </w:rPr>
      </w:pPr>
    </w:p>
    <w:p w14:paraId="00162995" w14:textId="2CB01774" w:rsidR="0014152D" w:rsidRPr="00347CDB" w:rsidRDefault="00A273A2" w:rsidP="00185B8E">
      <w:pPr>
        <w:pStyle w:val="Body"/>
        <w:spacing w:line="276" w:lineRule="auto"/>
        <w:ind w:left="0"/>
        <w:rPr>
          <w:rFonts w:cs="Times New Roman"/>
          <w:i/>
          <w:iCs/>
          <w:color w:val="auto"/>
        </w:rPr>
      </w:pPr>
      <w:r w:rsidRPr="00347CDB">
        <w:rPr>
          <w:rFonts w:cs="Times New Roman"/>
          <w:i/>
          <w:iCs/>
          <w:color w:val="auto"/>
        </w:rPr>
        <w:t xml:space="preserve">Shoreline wave energy </w:t>
      </w:r>
    </w:p>
    <w:p w14:paraId="5D854DB1" w14:textId="0B859690" w:rsidR="00340032" w:rsidRPr="00347CDB" w:rsidRDefault="00313F86" w:rsidP="00347CDB">
      <w:pPr>
        <w:pStyle w:val="Body"/>
        <w:spacing w:after="0" w:line="360" w:lineRule="auto"/>
        <w:ind w:left="0"/>
        <w:rPr>
          <w:rFonts w:cs="Times New Roman"/>
          <w:color w:val="auto"/>
        </w:rPr>
      </w:pPr>
      <w:r w:rsidRPr="00347CDB">
        <w:rPr>
          <w:rFonts w:cs="Times New Roman"/>
          <w:color w:val="auto"/>
        </w:rPr>
        <w:t>Islands that are the result of volcanic action, such as the Canaries,</w:t>
      </w:r>
      <w:r w:rsidR="00CD2C9D" w:rsidRPr="00347CDB">
        <w:rPr>
          <w:rFonts w:cs="Times New Roman"/>
          <w:color w:val="auto"/>
        </w:rPr>
        <w:t xml:space="preserve"> </w:t>
      </w:r>
      <w:r w:rsidR="00A273A2" w:rsidRPr="00347CDB">
        <w:rPr>
          <w:rFonts w:cs="Times New Roman"/>
          <w:color w:val="auto"/>
        </w:rPr>
        <w:t xml:space="preserve">have many natural blowholes through which air is </w:t>
      </w:r>
      <w:r w:rsidR="003D1D5E" w:rsidRPr="00347CDB">
        <w:rPr>
          <w:rFonts w:cs="Times New Roman"/>
          <w:color w:val="auto"/>
        </w:rPr>
        <w:t xml:space="preserve">blown and sucked </w:t>
      </w:r>
      <w:r w:rsidR="00A273A2" w:rsidRPr="00347CDB">
        <w:rPr>
          <w:rFonts w:cs="Times New Roman"/>
          <w:color w:val="auto"/>
        </w:rPr>
        <w:t>by the oscillating water column of the waves at their lower end. The idea of capturing the energy in this movement is first found in</w:t>
      </w:r>
      <w:r w:rsidR="00340032" w:rsidRPr="00347CDB">
        <w:rPr>
          <w:rFonts w:cs="Times New Roman"/>
          <w:color w:val="auto"/>
        </w:rPr>
        <w:t xml:space="preserve"> a</w:t>
      </w:r>
      <w:r w:rsidR="00A273A2" w:rsidRPr="00347CDB">
        <w:rPr>
          <w:rFonts w:cs="Times New Roman"/>
          <w:color w:val="auto"/>
        </w:rPr>
        <w:t xml:space="preserve"> Spanish patent </w:t>
      </w:r>
      <w:r w:rsidR="00340032" w:rsidRPr="00347CDB">
        <w:rPr>
          <w:rFonts w:cs="Times New Roman"/>
          <w:color w:val="auto"/>
        </w:rPr>
        <w:t xml:space="preserve">of 1976 </w:t>
      </w:r>
      <w:r w:rsidR="00CD2C9D" w:rsidRPr="00347CDB">
        <w:rPr>
          <w:rFonts w:cs="Times New Roman"/>
          <w:color w:val="auto"/>
        </w:rPr>
        <w:t>(Fig</w:t>
      </w:r>
      <w:r w:rsidR="00340032" w:rsidRPr="00347CDB">
        <w:rPr>
          <w:rFonts w:cs="Times New Roman"/>
          <w:color w:val="auto"/>
        </w:rPr>
        <w:t>ure</w:t>
      </w:r>
      <w:r w:rsidR="00CD2C9D" w:rsidRPr="00347CDB">
        <w:rPr>
          <w:rFonts w:cs="Times New Roman"/>
          <w:color w:val="auto"/>
        </w:rPr>
        <w:t xml:space="preserve"> 2).</w:t>
      </w:r>
      <w:r w:rsidR="00340032" w:rsidRPr="00347CDB">
        <w:rPr>
          <w:rFonts w:cs="Times New Roman"/>
          <w:color w:val="auto"/>
        </w:rPr>
        <w:t xml:space="preserve"> In the same year, Alan Wells of Belfast invented an air turbine whose blades turn the same way irrespective of which side of them is impacted. This suited the reciprocal nature of the airflow from the oscillating water column of wave movement, and in fact has been used many times since in attempts to capture wave energy. Queens University secured UK government funding to build a prototype (LIMPET</w:t>
      </w:r>
      <w:r w:rsidR="00340032" w:rsidRPr="00347CDB">
        <w:rPr>
          <w:rFonts w:cs="Times New Roman"/>
          <w:color w:val="auto"/>
        </w:rPr>
        <w:softHyphen/>
        <w:t>) on a cliff face in Scotland.</w:t>
      </w:r>
      <w:r w:rsidR="00340032" w:rsidRPr="00347CDB">
        <w:rPr>
          <w:rStyle w:val="FootnoteReference"/>
          <w:rFonts w:cs="Times New Roman"/>
          <w:color w:val="auto"/>
        </w:rPr>
        <w:footnoteReference w:id="2"/>
      </w:r>
      <w:r w:rsidR="00340032" w:rsidRPr="00347CDB">
        <w:rPr>
          <w:rFonts w:cs="Times New Roman"/>
          <w:color w:val="auto"/>
        </w:rPr>
        <w:t xml:space="preserve"> Although almost destroyed by a storm while </w:t>
      </w:r>
      <w:r w:rsidR="00340032" w:rsidRPr="00347CDB">
        <w:rPr>
          <w:rFonts w:cs="Times New Roman"/>
          <w:color w:val="auto"/>
        </w:rPr>
        <w:lastRenderedPageBreak/>
        <w:t>being built, this delivered a small amount of energy into the grid for many years, and was only finally decommissioned in 2018. A copy in the Azores, however, was destroyed by storm waves within a few years, which ended any idea of building on cliff faces.</w:t>
      </w:r>
    </w:p>
    <w:p w14:paraId="2C1B69E6" w14:textId="77777777" w:rsidR="00340032" w:rsidRPr="00347CDB" w:rsidRDefault="00340032" w:rsidP="00340032">
      <w:pPr>
        <w:pStyle w:val="Heading1"/>
        <w:spacing w:line="276" w:lineRule="auto"/>
        <w:rPr>
          <w:rFonts w:ascii="Times New Roman" w:hAnsi="Times New Roman" w:cs="Times New Roman"/>
          <w:b/>
          <w:bCs/>
          <w:color w:val="auto"/>
          <w:sz w:val="24"/>
          <w:szCs w:val="24"/>
        </w:rPr>
      </w:pPr>
    </w:p>
    <w:p w14:paraId="0F0F7891" w14:textId="6CD63F67" w:rsidR="00340032" w:rsidRPr="00347CDB" w:rsidRDefault="00340032" w:rsidP="00340032">
      <w:pPr>
        <w:pStyle w:val="Heading1"/>
        <w:spacing w:line="276" w:lineRule="auto"/>
        <w:rPr>
          <w:rFonts w:ascii="Times New Roman" w:hAnsi="Times New Roman" w:cs="Times New Roman"/>
          <w:color w:val="auto"/>
          <w:sz w:val="24"/>
          <w:szCs w:val="24"/>
          <w:lang w:val="en-GB"/>
        </w:rPr>
      </w:pPr>
      <w:bookmarkStart w:id="3" w:name="_Hlk103583053"/>
      <w:r w:rsidRPr="00347CDB">
        <w:rPr>
          <w:rFonts w:ascii="Times New Roman" w:hAnsi="Times New Roman" w:cs="Times New Roman"/>
          <w:b/>
          <w:bCs/>
          <w:color w:val="auto"/>
          <w:sz w:val="24"/>
          <w:szCs w:val="24"/>
        </w:rPr>
        <w:t>Figure 2.</w:t>
      </w:r>
      <w:r w:rsidRPr="00347CDB">
        <w:rPr>
          <w:rFonts w:ascii="Times New Roman" w:hAnsi="Times New Roman" w:cs="Times New Roman"/>
          <w:color w:val="auto"/>
          <w:sz w:val="24"/>
          <w:szCs w:val="24"/>
        </w:rPr>
        <w:t xml:space="preserve">  </w:t>
      </w:r>
      <w:r w:rsidRPr="00347CDB">
        <w:rPr>
          <w:rFonts w:ascii="Times New Roman" w:hAnsi="Times New Roman" w:cs="Times New Roman"/>
          <w:color w:val="auto"/>
          <w:sz w:val="24"/>
          <w:szCs w:val="24"/>
          <w:lang w:val="en-GB"/>
        </w:rPr>
        <w:t>Procedure for the use of sea energy in its natural agitation</w:t>
      </w:r>
      <w:bookmarkEnd w:id="3"/>
    </w:p>
    <w:p w14:paraId="34D0C659" w14:textId="77777777" w:rsidR="009A0C9B" w:rsidRDefault="009A0C9B" w:rsidP="00340032">
      <w:pPr>
        <w:pStyle w:val="Heading1"/>
        <w:spacing w:line="276" w:lineRule="auto"/>
        <w:jc w:val="center"/>
        <w:rPr>
          <w:rFonts w:ascii="Times New Roman" w:hAnsi="Times New Roman" w:cs="Times New Roman"/>
          <w:b/>
          <w:bCs/>
          <w:color w:val="auto"/>
          <w:sz w:val="28"/>
          <w:szCs w:val="28"/>
          <w:lang w:val="en-GB"/>
        </w:rPr>
      </w:pPr>
    </w:p>
    <w:p w14:paraId="5C747782" w14:textId="0C97C0EC" w:rsidR="00340032" w:rsidRPr="00340032" w:rsidRDefault="00340032" w:rsidP="00340032">
      <w:pPr>
        <w:pStyle w:val="Heading1"/>
        <w:spacing w:line="276" w:lineRule="auto"/>
        <w:jc w:val="center"/>
        <w:rPr>
          <w:rFonts w:ascii="Times New Roman" w:hAnsi="Times New Roman" w:cs="Times New Roman"/>
          <w:b/>
          <w:bCs/>
          <w:color w:val="auto"/>
          <w:sz w:val="28"/>
          <w:szCs w:val="28"/>
          <w:lang w:val="en-GB"/>
        </w:rPr>
      </w:pPr>
      <w:r w:rsidRPr="00340032">
        <w:rPr>
          <w:rFonts w:ascii="Times New Roman" w:hAnsi="Times New Roman" w:cs="Times New Roman"/>
          <w:b/>
          <w:bCs/>
          <w:color w:val="auto"/>
          <w:sz w:val="28"/>
          <w:szCs w:val="28"/>
          <w:lang w:val="en-GB"/>
        </w:rPr>
        <w:t>[Figure 2 about here]</w:t>
      </w:r>
    </w:p>
    <w:p w14:paraId="507A076F" w14:textId="77777777" w:rsidR="00340032" w:rsidRDefault="00340032" w:rsidP="00340032">
      <w:pPr>
        <w:pStyle w:val="Heading1"/>
        <w:spacing w:line="276" w:lineRule="auto"/>
        <w:rPr>
          <w:rFonts w:ascii="Times New Roman" w:hAnsi="Times New Roman" w:cs="Times New Roman"/>
          <w:color w:val="auto"/>
          <w:sz w:val="28"/>
          <w:szCs w:val="28"/>
          <w:lang w:val="en-GB"/>
        </w:rPr>
      </w:pPr>
    </w:p>
    <w:p w14:paraId="7428FB61" w14:textId="7F2BB675" w:rsidR="00A07B19" w:rsidRPr="00A07B19" w:rsidRDefault="00340032" w:rsidP="00A07B19">
      <w:pPr>
        <w:pStyle w:val="Heading1"/>
        <w:spacing w:line="276" w:lineRule="auto"/>
        <w:rPr>
          <w:rFonts w:ascii="Times New Roman" w:hAnsi="Times New Roman" w:cs="Times New Roman"/>
          <w:sz w:val="24"/>
          <w:szCs w:val="24"/>
        </w:rPr>
      </w:pPr>
      <w:bookmarkStart w:id="4" w:name="_Hlk103583021"/>
      <w:r w:rsidRPr="00A07B19">
        <w:rPr>
          <w:rFonts w:ascii="Times New Roman" w:hAnsi="Times New Roman" w:cs="Times New Roman"/>
          <w:b/>
          <w:bCs/>
          <w:color w:val="auto"/>
          <w:sz w:val="24"/>
          <w:szCs w:val="24"/>
          <w:lang w:val="en-GB"/>
        </w:rPr>
        <w:t>Source:</w:t>
      </w:r>
      <w:r w:rsidRPr="00A07B19">
        <w:rPr>
          <w:rFonts w:ascii="Times New Roman" w:hAnsi="Times New Roman" w:cs="Times New Roman"/>
          <w:color w:val="auto"/>
          <w:sz w:val="24"/>
          <w:szCs w:val="24"/>
          <w:lang w:val="en-GB"/>
        </w:rPr>
        <w:t xml:space="preserve"> </w:t>
      </w:r>
      <w:r w:rsidRPr="00A07B19">
        <w:rPr>
          <w:rFonts w:ascii="Times New Roman" w:hAnsi="Times New Roman" w:cs="Times New Roman"/>
          <w:color w:val="auto"/>
          <w:sz w:val="24"/>
          <w:szCs w:val="24"/>
        </w:rPr>
        <w:t>Spanish patent No. 441706 (1976)</w:t>
      </w:r>
      <w:r w:rsidR="00A07B19" w:rsidRPr="00A07B19">
        <w:rPr>
          <w:rFonts w:ascii="Times New Roman" w:hAnsi="Times New Roman" w:cs="Times New Roman"/>
          <w:color w:val="auto"/>
          <w:sz w:val="24"/>
          <w:szCs w:val="24"/>
        </w:rPr>
        <w:t xml:space="preserve"> available at </w:t>
      </w:r>
      <w:hyperlink r:id="rId7" w:history="1">
        <w:r w:rsidR="00A07B19" w:rsidRPr="00A07B19">
          <w:rPr>
            <w:rStyle w:val="Hyperlink"/>
            <w:rFonts w:ascii="Times New Roman" w:hAnsi="Times New Roman" w:cs="Times New Roman"/>
            <w:sz w:val="24"/>
            <w:szCs w:val="24"/>
          </w:rPr>
          <w:t>https://worldwide.espacenet.com/patent/search/family/008468680/publication/ES434915A1?q=ES434915</w:t>
        </w:r>
      </w:hyperlink>
      <w:r w:rsidR="00A07B19" w:rsidRPr="00A07B19">
        <w:rPr>
          <w:rStyle w:val="Hyperlink"/>
          <w:rFonts w:ascii="Times New Roman" w:hAnsi="Times New Roman" w:cs="Times New Roman"/>
          <w:sz w:val="24"/>
          <w:szCs w:val="24"/>
        </w:rPr>
        <w:t xml:space="preserve"> (</w:t>
      </w:r>
      <w:r w:rsidR="00A07B19" w:rsidRPr="00A07B19">
        <w:rPr>
          <w:rFonts w:ascii="Times New Roman" w:hAnsi="Times New Roman" w:cs="Times New Roman"/>
          <w:sz w:val="24"/>
          <w:szCs w:val="24"/>
        </w:rPr>
        <w:t>accessed April 2022)</w:t>
      </w:r>
    </w:p>
    <w:bookmarkEnd w:id="4"/>
    <w:p w14:paraId="4C5D2092" w14:textId="2BB76AB1" w:rsidR="00340032" w:rsidRDefault="00340032" w:rsidP="00185B8E">
      <w:pPr>
        <w:pStyle w:val="Body"/>
        <w:spacing w:line="276" w:lineRule="auto"/>
        <w:ind w:left="0"/>
        <w:rPr>
          <w:rFonts w:cs="Times New Roman"/>
          <w:color w:val="auto"/>
          <w:sz w:val="28"/>
          <w:szCs w:val="28"/>
        </w:rPr>
      </w:pPr>
    </w:p>
    <w:p w14:paraId="3684C020" w14:textId="77777777" w:rsidR="00340032" w:rsidRPr="00AF65C4" w:rsidRDefault="00340032" w:rsidP="00185B8E">
      <w:pPr>
        <w:pStyle w:val="Body"/>
        <w:spacing w:line="276" w:lineRule="auto"/>
        <w:ind w:left="0"/>
        <w:rPr>
          <w:rFonts w:cs="Times New Roman"/>
          <w:color w:val="auto"/>
          <w:sz w:val="28"/>
          <w:szCs w:val="28"/>
        </w:rPr>
      </w:pPr>
    </w:p>
    <w:p w14:paraId="306FF284" w14:textId="7AC9D037" w:rsidR="007620B9" w:rsidRPr="00AF65C4" w:rsidRDefault="007620B9" w:rsidP="00EE13C5">
      <w:pPr>
        <w:pStyle w:val="Heading1"/>
        <w:spacing w:before="0" w:line="276" w:lineRule="auto"/>
        <w:rPr>
          <w:rFonts w:ascii="Times New Roman" w:hAnsi="Times New Roman" w:cs="Times New Roman"/>
          <w:color w:val="auto"/>
          <w:sz w:val="28"/>
          <w:szCs w:val="28"/>
        </w:rPr>
      </w:pPr>
    </w:p>
    <w:p w14:paraId="69469791" w14:textId="77777777" w:rsidR="00340032" w:rsidRDefault="00340032" w:rsidP="00B84076">
      <w:pPr>
        <w:pStyle w:val="Body"/>
        <w:spacing w:line="276" w:lineRule="auto"/>
        <w:ind w:left="0"/>
        <w:rPr>
          <w:rFonts w:cs="Times New Roman"/>
          <w:b/>
          <w:bCs/>
          <w:color w:val="auto"/>
          <w:sz w:val="28"/>
          <w:szCs w:val="28"/>
        </w:rPr>
      </w:pPr>
    </w:p>
    <w:p w14:paraId="026259C5" w14:textId="7A59FCDD" w:rsidR="00EA5D71" w:rsidRPr="00340032" w:rsidRDefault="00EA5D71" w:rsidP="00B84076">
      <w:pPr>
        <w:pStyle w:val="Body"/>
        <w:spacing w:line="276" w:lineRule="auto"/>
        <w:ind w:left="0"/>
        <w:rPr>
          <w:rFonts w:cs="Times New Roman"/>
          <w:i/>
          <w:iCs/>
          <w:color w:val="auto"/>
          <w:sz w:val="28"/>
          <w:szCs w:val="28"/>
        </w:rPr>
      </w:pPr>
      <w:r w:rsidRPr="00340032">
        <w:rPr>
          <w:rFonts w:cs="Times New Roman"/>
          <w:i/>
          <w:iCs/>
          <w:color w:val="auto"/>
          <w:sz w:val="28"/>
          <w:szCs w:val="28"/>
        </w:rPr>
        <w:t>Man-made blowholes</w:t>
      </w:r>
    </w:p>
    <w:p w14:paraId="25DCA0B5" w14:textId="1EE38991" w:rsidR="006802A7" w:rsidRPr="00B84076" w:rsidRDefault="00A273A2" w:rsidP="006802A7">
      <w:pPr>
        <w:pStyle w:val="Body"/>
        <w:tabs>
          <w:tab w:val="left" w:pos="3261"/>
        </w:tabs>
        <w:spacing w:after="0" w:line="276" w:lineRule="auto"/>
        <w:ind w:left="0"/>
        <w:outlineLvl w:val="0"/>
        <w:rPr>
          <w:sz w:val="28"/>
          <w:szCs w:val="28"/>
        </w:rPr>
      </w:pPr>
      <w:r w:rsidRPr="00AF65C4">
        <w:rPr>
          <w:rFonts w:cs="Times New Roman"/>
          <w:color w:val="auto"/>
          <w:sz w:val="28"/>
          <w:szCs w:val="28"/>
        </w:rPr>
        <w:t xml:space="preserve">At much the same </w:t>
      </w:r>
      <w:r w:rsidR="00171E23">
        <w:rPr>
          <w:rFonts w:cs="Times New Roman"/>
          <w:color w:val="auto"/>
          <w:sz w:val="28"/>
          <w:szCs w:val="28"/>
        </w:rPr>
        <w:t>time as the LIMPET development,</w:t>
      </w:r>
      <w:r w:rsidR="00340032">
        <w:rPr>
          <w:rFonts w:cs="Times New Roman"/>
          <w:color w:val="auto"/>
          <w:sz w:val="28"/>
          <w:szCs w:val="28"/>
        </w:rPr>
        <w:t xml:space="preserve"> </w:t>
      </w:r>
      <w:r w:rsidRPr="00AF65C4">
        <w:rPr>
          <w:rFonts w:cs="Times New Roman"/>
          <w:color w:val="auto"/>
          <w:sz w:val="28"/>
          <w:szCs w:val="28"/>
        </w:rPr>
        <w:t xml:space="preserve">Trinity College Dublin began research into a different approach to the capture of shoreline wave energy, with funding from the Irish Marine Institute. Instead of building on cliff faces, this uses rock engineering </w:t>
      </w:r>
      <w:r w:rsidR="00A00425" w:rsidRPr="00DB2363">
        <w:rPr>
          <w:rFonts w:cs="Times New Roman"/>
          <w:color w:val="auto"/>
          <w:sz w:val="28"/>
          <w:szCs w:val="28"/>
        </w:rPr>
        <w:t>inside</w:t>
      </w:r>
      <w:r w:rsidRPr="00AF65C4">
        <w:rPr>
          <w:rFonts w:cs="Times New Roman"/>
          <w:color w:val="auto"/>
          <w:sz w:val="28"/>
          <w:szCs w:val="28"/>
        </w:rPr>
        <w:t xml:space="preserve"> them to make artificial blowholes </w:t>
      </w:r>
      <w:r w:rsidR="000706F5">
        <w:rPr>
          <w:rFonts w:cs="Times New Roman"/>
          <w:color w:val="auto"/>
          <w:sz w:val="28"/>
          <w:szCs w:val="28"/>
        </w:rPr>
        <w:t xml:space="preserve">to </w:t>
      </w:r>
      <w:r w:rsidRPr="00AF65C4">
        <w:rPr>
          <w:rFonts w:cs="Times New Roman"/>
          <w:color w:val="auto"/>
          <w:sz w:val="28"/>
          <w:szCs w:val="28"/>
        </w:rPr>
        <w:t xml:space="preserve">capture the energy of wave movement. These OWC chambers would be invisible, their life would be indefinite because the rock of their cliffs has withstood erosion from waves over </w:t>
      </w:r>
      <w:r w:rsidR="000706F5">
        <w:rPr>
          <w:rFonts w:cs="Times New Roman"/>
          <w:color w:val="auto"/>
          <w:sz w:val="28"/>
          <w:szCs w:val="28"/>
        </w:rPr>
        <w:t xml:space="preserve">centuries, </w:t>
      </w:r>
      <w:r w:rsidRPr="00AF65C4">
        <w:rPr>
          <w:rFonts w:cs="Times New Roman"/>
          <w:color w:val="auto"/>
          <w:sz w:val="28"/>
          <w:szCs w:val="28"/>
        </w:rPr>
        <w:t>and they would require no maintenance nor undersea cabling. D</w:t>
      </w:r>
      <w:r w:rsidR="00CD2C9D" w:rsidRPr="00AF65C4">
        <w:rPr>
          <w:rFonts w:cs="Times New Roman"/>
          <w:color w:val="auto"/>
          <w:sz w:val="28"/>
          <w:szCs w:val="28"/>
        </w:rPr>
        <w:t xml:space="preserve">epreciation </w:t>
      </w:r>
      <w:r w:rsidR="002A51A7">
        <w:rPr>
          <w:rFonts w:cs="Times New Roman"/>
          <w:color w:val="auto"/>
          <w:sz w:val="28"/>
          <w:szCs w:val="28"/>
        </w:rPr>
        <w:t>charges</w:t>
      </w:r>
      <w:r w:rsidR="00CD2C9D" w:rsidRPr="00AF65C4">
        <w:rPr>
          <w:rFonts w:cs="Times New Roman"/>
          <w:color w:val="auto"/>
          <w:sz w:val="28"/>
          <w:szCs w:val="28"/>
        </w:rPr>
        <w:t xml:space="preserve"> on them would be either nil or close to it</w:t>
      </w:r>
      <w:r w:rsidR="00347CDB">
        <w:rPr>
          <w:rFonts w:cs="Times New Roman"/>
          <w:color w:val="auto"/>
          <w:sz w:val="28"/>
          <w:szCs w:val="28"/>
        </w:rPr>
        <w:t>, and there would of course be no decommissioning costs.</w:t>
      </w:r>
      <w:r w:rsidR="00CD2C9D" w:rsidRPr="00AF65C4">
        <w:rPr>
          <w:rFonts w:cs="Times New Roman"/>
          <w:color w:val="auto"/>
          <w:sz w:val="28"/>
          <w:szCs w:val="28"/>
        </w:rPr>
        <w:t xml:space="preserve"> </w:t>
      </w:r>
      <w:r w:rsidR="00137304" w:rsidRPr="00AF65C4">
        <w:rPr>
          <w:rFonts w:cs="Times New Roman"/>
          <w:color w:val="auto"/>
          <w:sz w:val="28"/>
          <w:szCs w:val="28"/>
        </w:rPr>
        <w:t>D</w:t>
      </w:r>
      <w:r w:rsidRPr="00AF65C4">
        <w:rPr>
          <w:rFonts w:cs="Times New Roman"/>
          <w:color w:val="auto"/>
          <w:sz w:val="28"/>
          <w:szCs w:val="28"/>
        </w:rPr>
        <w:t>uri</w:t>
      </w:r>
      <w:r w:rsidR="00171E23">
        <w:rPr>
          <w:rFonts w:cs="Times New Roman"/>
          <w:color w:val="auto"/>
          <w:sz w:val="28"/>
          <w:szCs w:val="28"/>
        </w:rPr>
        <w:t xml:space="preserve">ng exceptional storms, the airflow would be arranged to bypass the </w:t>
      </w:r>
      <w:r w:rsidRPr="00AF65C4">
        <w:rPr>
          <w:rFonts w:cs="Times New Roman"/>
          <w:color w:val="auto"/>
          <w:sz w:val="28"/>
          <w:szCs w:val="28"/>
        </w:rPr>
        <w:t>turbines</w:t>
      </w:r>
      <w:r w:rsidR="00171E23">
        <w:rPr>
          <w:rFonts w:cs="Times New Roman"/>
          <w:color w:val="auto"/>
          <w:sz w:val="28"/>
          <w:szCs w:val="28"/>
        </w:rPr>
        <w:t xml:space="preserve"> </w:t>
      </w:r>
      <w:r w:rsidR="00137304" w:rsidRPr="00AF65C4">
        <w:rPr>
          <w:rFonts w:cs="Times New Roman"/>
          <w:color w:val="auto"/>
          <w:sz w:val="28"/>
          <w:szCs w:val="28"/>
        </w:rPr>
        <w:t xml:space="preserve">so that </w:t>
      </w:r>
      <w:r w:rsidRPr="00AF65C4">
        <w:rPr>
          <w:rFonts w:cs="Times New Roman"/>
          <w:color w:val="auto"/>
          <w:sz w:val="28"/>
          <w:szCs w:val="28"/>
        </w:rPr>
        <w:t xml:space="preserve">excess wave energy </w:t>
      </w:r>
      <w:r w:rsidR="00171E23">
        <w:rPr>
          <w:rFonts w:cs="Times New Roman"/>
          <w:color w:val="auto"/>
          <w:sz w:val="28"/>
          <w:szCs w:val="28"/>
        </w:rPr>
        <w:t>is</w:t>
      </w:r>
      <w:r w:rsidR="00B653A6" w:rsidRPr="00AF65C4">
        <w:rPr>
          <w:rFonts w:cs="Times New Roman"/>
          <w:color w:val="auto"/>
          <w:sz w:val="28"/>
          <w:szCs w:val="28"/>
        </w:rPr>
        <w:t xml:space="preserve"> </w:t>
      </w:r>
      <w:r w:rsidR="00171E23">
        <w:rPr>
          <w:rFonts w:cs="Times New Roman"/>
          <w:color w:val="auto"/>
          <w:sz w:val="28"/>
          <w:szCs w:val="28"/>
        </w:rPr>
        <w:t>dispersed in</w:t>
      </w:r>
      <w:r w:rsidRPr="00AF65C4">
        <w:rPr>
          <w:rFonts w:cs="Times New Roman"/>
          <w:color w:val="auto"/>
          <w:sz w:val="28"/>
          <w:szCs w:val="28"/>
        </w:rPr>
        <w:t xml:space="preserve"> harmless waterspouts.</w:t>
      </w:r>
      <w:r w:rsidR="006802A7">
        <w:rPr>
          <w:rFonts w:cs="Times New Roman"/>
          <w:color w:val="auto"/>
          <w:sz w:val="28"/>
          <w:szCs w:val="28"/>
        </w:rPr>
        <w:t xml:space="preserve"> </w:t>
      </w:r>
      <w:r w:rsidR="006802A7" w:rsidRPr="00AF65C4">
        <w:rPr>
          <w:rFonts w:cs="Times New Roman"/>
          <w:color w:val="auto"/>
          <w:sz w:val="28"/>
          <w:szCs w:val="28"/>
        </w:rPr>
        <w:t xml:space="preserve">A US </w:t>
      </w:r>
      <w:r w:rsidR="006802A7">
        <w:rPr>
          <w:rFonts w:cs="Times New Roman"/>
          <w:color w:val="auto"/>
          <w:sz w:val="28"/>
          <w:szCs w:val="28"/>
        </w:rPr>
        <w:t xml:space="preserve">inventor obtained a </w:t>
      </w:r>
      <w:r w:rsidR="006802A7" w:rsidRPr="00AF65C4">
        <w:rPr>
          <w:rFonts w:cs="Times New Roman"/>
          <w:color w:val="auto"/>
          <w:sz w:val="28"/>
          <w:szCs w:val="28"/>
        </w:rPr>
        <w:t>patent for the same idea in 2005, see Fig</w:t>
      </w:r>
      <w:r w:rsidR="006802A7">
        <w:rPr>
          <w:rFonts w:cs="Times New Roman"/>
          <w:color w:val="auto"/>
          <w:sz w:val="28"/>
          <w:szCs w:val="28"/>
        </w:rPr>
        <w:t>ure</w:t>
      </w:r>
      <w:r w:rsidR="006802A7" w:rsidRPr="00AF65C4">
        <w:rPr>
          <w:rFonts w:cs="Times New Roman"/>
          <w:color w:val="auto"/>
          <w:sz w:val="28"/>
          <w:szCs w:val="28"/>
        </w:rPr>
        <w:t xml:space="preserve"> 3, but this </w:t>
      </w:r>
      <w:r w:rsidR="006802A7">
        <w:rPr>
          <w:rFonts w:cs="Times New Roman"/>
          <w:color w:val="auto"/>
          <w:sz w:val="28"/>
          <w:szCs w:val="28"/>
        </w:rPr>
        <w:t xml:space="preserve">was not exploited, probably because it did not show how to make the artificial </w:t>
      </w:r>
      <w:r w:rsidR="006802A7" w:rsidRPr="00AF65C4">
        <w:rPr>
          <w:rFonts w:cs="Times New Roman"/>
          <w:color w:val="auto"/>
          <w:sz w:val="28"/>
          <w:szCs w:val="28"/>
        </w:rPr>
        <w:t>blowholes</w:t>
      </w:r>
      <w:r w:rsidR="006802A7">
        <w:rPr>
          <w:rFonts w:cs="Times New Roman"/>
          <w:color w:val="auto"/>
          <w:sz w:val="28"/>
          <w:szCs w:val="28"/>
        </w:rPr>
        <w:t xml:space="preserve">, and lapsed in 2017. </w:t>
      </w:r>
      <w:r w:rsidR="006802A7" w:rsidRPr="00AF65C4">
        <w:rPr>
          <w:rFonts w:cs="Times New Roman"/>
          <w:color w:val="auto"/>
          <w:sz w:val="28"/>
          <w:szCs w:val="28"/>
        </w:rPr>
        <w:t xml:space="preserve">Since this capital cost is key to the economics of the concept, it was </w:t>
      </w:r>
      <w:r w:rsidR="006802A7">
        <w:rPr>
          <w:rFonts w:cs="Times New Roman"/>
          <w:color w:val="auto"/>
          <w:sz w:val="28"/>
          <w:szCs w:val="28"/>
        </w:rPr>
        <w:t xml:space="preserve">instead </w:t>
      </w:r>
      <w:r w:rsidR="006802A7" w:rsidRPr="00AF65C4">
        <w:rPr>
          <w:rFonts w:cs="Times New Roman"/>
          <w:color w:val="auto"/>
          <w:sz w:val="28"/>
          <w:szCs w:val="28"/>
        </w:rPr>
        <w:t xml:space="preserve">at the forefront of the </w:t>
      </w:r>
      <w:r w:rsidR="006802A7">
        <w:rPr>
          <w:rFonts w:cs="Times New Roman"/>
          <w:color w:val="auto"/>
          <w:sz w:val="28"/>
          <w:szCs w:val="28"/>
        </w:rPr>
        <w:t>Trinity College</w:t>
      </w:r>
      <w:r w:rsidR="006802A7" w:rsidRPr="00AF65C4">
        <w:rPr>
          <w:rFonts w:cs="Times New Roman"/>
          <w:color w:val="auto"/>
          <w:sz w:val="28"/>
          <w:szCs w:val="28"/>
        </w:rPr>
        <w:t xml:space="preserve"> research</w:t>
      </w:r>
      <w:r w:rsidR="006802A7">
        <w:rPr>
          <w:rFonts w:cs="Times New Roman"/>
          <w:color w:val="auto"/>
          <w:sz w:val="28"/>
          <w:szCs w:val="28"/>
        </w:rPr>
        <w:t xml:space="preserve"> </w:t>
      </w:r>
      <w:r w:rsidR="006802A7" w:rsidRPr="00AF65C4">
        <w:rPr>
          <w:rFonts w:cs="Times New Roman"/>
          <w:color w:val="auto"/>
          <w:sz w:val="28"/>
          <w:szCs w:val="28"/>
        </w:rPr>
        <w:t>at all stages</w:t>
      </w:r>
      <w:r w:rsidR="006802A7">
        <w:rPr>
          <w:rFonts w:cs="Times New Roman"/>
          <w:color w:val="auto"/>
          <w:sz w:val="28"/>
          <w:szCs w:val="28"/>
        </w:rPr>
        <w:t>.</w:t>
      </w:r>
    </w:p>
    <w:p w14:paraId="70649960" w14:textId="1C0DF375" w:rsidR="00583905" w:rsidRDefault="00583905" w:rsidP="00B84076">
      <w:pPr>
        <w:pStyle w:val="Body"/>
        <w:spacing w:line="276" w:lineRule="auto"/>
        <w:ind w:left="0"/>
        <w:rPr>
          <w:rFonts w:cs="Times New Roman"/>
          <w:color w:val="auto"/>
          <w:sz w:val="28"/>
          <w:szCs w:val="28"/>
        </w:rPr>
      </w:pPr>
    </w:p>
    <w:p w14:paraId="65DECB2A" w14:textId="448931CA" w:rsidR="00A07B19" w:rsidRDefault="00A07B19" w:rsidP="00A07B19">
      <w:r w:rsidRPr="00AF7CF5">
        <w:rPr>
          <w:b/>
          <w:bCs/>
        </w:rPr>
        <w:t>Figure 3.</w:t>
      </w:r>
      <w:r>
        <w:t xml:space="preserve">  Wave/blowhole electrical power generating plant, 2005</w:t>
      </w:r>
    </w:p>
    <w:p w14:paraId="0A7CFE84" w14:textId="77777777" w:rsidR="00A07B19" w:rsidRDefault="00A07B19" w:rsidP="00A07B19"/>
    <w:p w14:paraId="04AFD16A" w14:textId="77777777" w:rsidR="00A07B19" w:rsidRPr="006802A7" w:rsidRDefault="00A07B19" w:rsidP="00A07B19">
      <w:pPr>
        <w:pStyle w:val="Body"/>
        <w:spacing w:line="276" w:lineRule="auto"/>
        <w:ind w:left="0"/>
        <w:jc w:val="center"/>
        <w:rPr>
          <w:rFonts w:cs="Times New Roman"/>
          <w:b/>
          <w:bCs/>
          <w:color w:val="auto"/>
          <w:sz w:val="28"/>
          <w:szCs w:val="28"/>
        </w:rPr>
      </w:pPr>
      <w:r w:rsidRPr="006802A7">
        <w:rPr>
          <w:rFonts w:cs="Times New Roman"/>
          <w:b/>
          <w:bCs/>
          <w:color w:val="auto"/>
          <w:sz w:val="28"/>
          <w:szCs w:val="28"/>
        </w:rPr>
        <w:lastRenderedPageBreak/>
        <w:t>[Figure 3 about here]</w:t>
      </w:r>
    </w:p>
    <w:p w14:paraId="50BB0944" w14:textId="77777777" w:rsidR="00A07B19" w:rsidRDefault="00A07B19" w:rsidP="00A07B19"/>
    <w:p w14:paraId="38857FC4" w14:textId="32C97244" w:rsidR="00A07B19" w:rsidRDefault="00A07B19" w:rsidP="00A07B19">
      <w:r w:rsidRPr="00A07B19">
        <w:rPr>
          <w:b/>
          <w:bCs/>
        </w:rPr>
        <w:t>Source:</w:t>
      </w:r>
      <w:r>
        <w:rPr>
          <w:b/>
          <w:bCs/>
        </w:rPr>
        <w:t xml:space="preserve"> </w:t>
      </w:r>
      <w:r w:rsidRPr="006802A7">
        <w:t>US patent No.6968683</w:t>
      </w:r>
      <w:r>
        <w:t xml:space="preserve">, </w:t>
      </w:r>
      <w:hyperlink r:id="rId8" w:history="1">
        <w:r w:rsidRPr="00BD4A0A">
          <w:rPr>
            <w:rStyle w:val="Hyperlink"/>
          </w:rPr>
          <w:t>https://pdfpiw.uspto.gov/.piw?docid=06968683&amp;SectionNum=2&amp;IDKey=63695BD951AC&amp;HomeUrl=http://patft.uspto.gov/netacgi/nph-Parser?Sect1=PTO1%2526Sect2=HITOFF%2526d=PALL%2526p=1%2526u=%25252Fnetahtml%25252FPTO%25252Fsrchnum.htm%2526r=1%2526f=G%2526l=50%2526s1=6968683.PN.%2526OS=PN/6968683%2526RS=PN/6968683</w:t>
        </w:r>
      </w:hyperlink>
      <w:r>
        <w:rPr>
          <w:rStyle w:val="Hyperlink"/>
        </w:rPr>
        <w:t xml:space="preserve"> (</w:t>
      </w:r>
      <w:r>
        <w:t>accessed April 2022)</w:t>
      </w:r>
    </w:p>
    <w:p w14:paraId="294E11F8" w14:textId="33142612" w:rsidR="006802A7" w:rsidRDefault="006802A7" w:rsidP="00B84076">
      <w:pPr>
        <w:pStyle w:val="Body"/>
        <w:spacing w:line="276" w:lineRule="auto"/>
        <w:ind w:left="0"/>
        <w:rPr>
          <w:rFonts w:cs="Times New Roman"/>
          <w:color w:val="auto"/>
          <w:sz w:val="28"/>
          <w:szCs w:val="28"/>
        </w:rPr>
      </w:pPr>
    </w:p>
    <w:p w14:paraId="285A1C4A" w14:textId="23FBFFCD" w:rsidR="006802A7" w:rsidRDefault="006802A7" w:rsidP="00B84076">
      <w:pPr>
        <w:pStyle w:val="Body"/>
        <w:spacing w:line="276" w:lineRule="auto"/>
        <w:ind w:left="0"/>
        <w:rPr>
          <w:rFonts w:cs="Times New Roman"/>
          <w:color w:val="auto"/>
          <w:sz w:val="28"/>
          <w:szCs w:val="28"/>
        </w:rPr>
      </w:pPr>
    </w:p>
    <w:p w14:paraId="159128CD" w14:textId="7ACE6099" w:rsidR="006802A7" w:rsidRDefault="006802A7" w:rsidP="00B84076">
      <w:pPr>
        <w:pStyle w:val="Body"/>
        <w:spacing w:line="276" w:lineRule="auto"/>
        <w:ind w:left="0"/>
        <w:rPr>
          <w:rFonts w:cs="Times New Roman"/>
          <w:color w:val="auto"/>
          <w:sz w:val="28"/>
          <w:szCs w:val="28"/>
        </w:rPr>
      </w:pPr>
    </w:p>
    <w:p w14:paraId="6372C520" w14:textId="203D10DB" w:rsidR="0053764F" w:rsidRPr="0053764F" w:rsidRDefault="006802A7" w:rsidP="0053764F">
      <w:pPr>
        <w:pStyle w:val="Body"/>
        <w:spacing w:before="120" w:after="0" w:line="276" w:lineRule="auto"/>
        <w:ind w:left="0"/>
        <w:rPr>
          <w:sz w:val="28"/>
          <w:szCs w:val="28"/>
        </w:rPr>
      </w:pPr>
      <w:r>
        <w:rPr>
          <w:sz w:val="28"/>
          <w:szCs w:val="28"/>
        </w:rPr>
        <w:tab/>
      </w:r>
      <w:r w:rsidR="0053764F" w:rsidRPr="0053764F">
        <w:rPr>
          <w:sz w:val="28"/>
          <w:szCs w:val="28"/>
        </w:rPr>
        <w:t>Making the OWC chambers could</w:t>
      </w:r>
      <w:r>
        <w:rPr>
          <w:sz w:val="28"/>
          <w:szCs w:val="28"/>
        </w:rPr>
        <w:t>,</w:t>
      </w:r>
      <w:r w:rsidR="0053764F" w:rsidRPr="0053764F">
        <w:rPr>
          <w:sz w:val="28"/>
          <w:szCs w:val="28"/>
        </w:rPr>
        <w:t xml:space="preserve"> of course</w:t>
      </w:r>
      <w:r>
        <w:rPr>
          <w:sz w:val="28"/>
          <w:szCs w:val="28"/>
        </w:rPr>
        <w:t>,</w:t>
      </w:r>
      <w:r w:rsidR="0053764F" w:rsidRPr="0053764F">
        <w:rPr>
          <w:sz w:val="28"/>
          <w:szCs w:val="28"/>
        </w:rPr>
        <w:t xml:space="preserve"> use the traditional method of drilling and blasting, but on the suggestion of </w:t>
      </w:r>
      <w:r w:rsidRPr="0053764F">
        <w:rPr>
          <w:sz w:val="28"/>
          <w:szCs w:val="28"/>
        </w:rPr>
        <w:t>Paddy McConnell</w:t>
      </w:r>
      <w:r>
        <w:rPr>
          <w:sz w:val="28"/>
          <w:szCs w:val="28"/>
        </w:rPr>
        <w:t xml:space="preserve">, </w:t>
      </w:r>
      <w:r w:rsidR="0053764F" w:rsidRPr="0053764F">
        <w:rPr>
          <w:sz w:val="28"/>
          <w:szCs w:val="28"/>
        </w:rPr>
        <w:t xml:space="preserve">a mining expert who was most helpful to </w:t>
      </w:r>
      <w:r>
        <w:rPr>
          <w:sz w:val="28"/>
          <w:szCs w:val="28"/>
        </w:rPr>
        <w:t>the Trinity College</w:t>
      </w:r>
      <w:r w:rsidR="0053764F" w:rsidRPr="0053764F">
        <w:rPr>
          <w:sz w:val="28"/>
          <w:szCs w:val="28"/>
        </w:rPr>
        <w:t xml:space="preserve"> research, the possibility of diamond wire cutting began to be investigated. This led to a design which uses pairs of cuts in intersecting planes that neatly excise a wedge of rock to make an OWC chamber. A way of eliminating wasteful drilling through high cliffs by enabling access just</w:t>
      </w:r>
      <w:r w:rsidR="00B138C0">
        <w:rPr>
          <w:sz w:val="28"/>
          <w:szCs w:val="28"/>
        </w:rPr>
        <w:t xml:space="preserve"> above the waterline to make</w:t>
      </w:r>
      <w:r w:rsidR="0053764F" w:rsidRPr="0053764F">
        <w:rPr>
          <w:sz w:val="28"/>
          <w:szCs w:val="28"/>
        </w:rPr>
        <w:t xml:space="preserve"> OWC chambers</w:t>
      </w:r>
      <w:r w:rsidR="00B138C0">
        <w:rPr>
          <w:sz w:val="28"/>
          <w:szCs w:val="28"/>
        </w:rPr>
        <w:t xml:space="preserve"> of this kind</w:t>
      </w:r>
      <w:r w:rsidR="0053764F" w:rsidRPr="0053764F">
        <w:rPr>
          <w:sz w:val="28"/>
          <w:szCs w:val="28"/>
        </w:rPr>
        <w:t>, was also developed.</w:t>
      </w:r>
      <w:r w:rsidR="0053764F" w:rsidRPr="0053764F">
        <w:rPr>
          <w:sz w:val="28"/>
          <w:szCs w:val="28"/>
          <w:vertAlign w:val="superscript"/>
        </w:rPr>
        <w:footnoteReference w:id="3"/>
      </w:r>
      <w:r w:rsidR="0053764F" w:rsidRPr="0053764F">
        <w:rPr>
          <w:sz w:val="28"/>
          <w:szCs w:val="28"/>
        </w:rPr>
        <w:t xml:space="preserve"> In rocks such as basalt and granite no reinforcement of the cliff around OWC chambers is needed, and inexpensive means of providing </w:t>
      </w:r>
      <w:r w:rsidR="00533406">
        <w:rPr>
          <w:sz w:val="28"/>
          <w:szCs w:val="28"/>
        </w:rPr>
        <w:t>this for weaker rock structures can be envisioned.</w:t>
      </w:r>
    </w:p>
    <w:p w14:paraId="75C228C9" w14:textId="1D203F68" w:rsidR="00C91B47" w:rsidRPr="00D918A2" w:rsidRDefault="006802A7" w:rsidP="006802A7">
      <w:pPr>
        <w:pStyle w:val="Body"/>
        <w:spacing w:before="120" w:after="0" w:line="276" w:lineRule="auto"/>
        <w:ind w:left="0"/>
        <w:rPr>
          <w:bCs/>
          <w:sz w:val="28"/>
          <w:szCs w:val="28"/>
        </w:rPr>
      </w:pPr>
      <w:r>
        <w:rPr>
          <w:sz w:val="28"/>
          <w:szCs w:val="28"/>
        </w:rPr>
        <w:tab/>
      </w:r>
      <w:r w:rsidR="0053764F" w:rsidRPr="0053764F">
        <w:rPr>
          <w:sz w:val="28"/>
          <w:szCs w:val="28"/>
        </w:rPr>
        <w:t>These techniq</w:t>
      </w:r>
      <w:r w:rsidR="00533406">
        <w:rPr>
          <w:sz w:val="28"/>
          <w:szCs w:val="28"/>
        </w:rPr>
        <w:t>ues make it possible to think of</w:t>
      </w:r>
      <w:r w:rsidR="0053764F" w:rsidRPr="0053764F">
        <w:rPr>
          <w:sz w:val="28"/>
          <w:szCs w:val="28"/>
        </w:rPr>
        <w:t xml:space="preserve"> long stretches of cliff face b</w:t>
      </w:r>
      <w:r w:rsidR="00B138C0">
        <w:rPr>
          <w:sz w:val="28"/>
          <w:szCs w:val="28"/>
        </w:rPr>
        <w:t xml:space="preserve">eing honeycombed with </w:t>
      </w:r>
      <w:r w:rsidR="0053764F" w:rsidRPr="0053764F">
        <w:rPr>
          <w:sz w:val="28"/>
          <w:szCs w:val="28"/>
        </w:rPr>
        <w:t xml:space="preserve">internal chambers within which ocean wave energy can be </w:t>
      </w:r>
      <w:r w:rsidR="00394C6E">
        <w:rPr>
          <w:sz w:val="28"/>
          <w:szCs w:val="28"/>
        </w:rPr>
        <w:t>captured</w:t>
      </w:r>
      <w:r w:rsidR="0053764F" w:rsidRPr="0053764F">
        <w:rPr>
          <w:sz w:val="28"/>
          <w:szCs w:val="28"/>
        </w:rPr>
        <w:t xml:space="preserve"> </w:t>
      </w:r>
      <w:r w:rsidR="00394C6E">
        <w:rPr>
          <w:sz w:val="28"/>
          <w:szCs w:val="28"/>
        </w:rPr>
        <w:t xml:space="preserve">economically, invisibly and silently. </w:t>
      </w:r>
      <w:r w:rsidR="0053764F" w:rsidRPr="0053764F">
        <w:rPr>
          <w:sz w:val="28"/>
          <w:szCs w:val="28"/>
        </w:rPr>
        <w:t xml:space="preserve">At suitable sites, the technique of raise boring or </w:t>
      </w:r>
      <w:r w:rsidR="00B21CEC">
        <w:rPr>
          <w:sz w:val="28"/>
          <w:szCs w:val="28"/>
        </w:rPr>
        <w:t xml:space="preserve">even </w:t>
      </w:r>
      <w:r>
        <w:rPr>
          <w:sz w:val="28"/>
          <w:szCs w:val="28"/>
        </w:rPr>
        <w:t xml:space="preserve">the </w:t>
      </w:r>
      <w:r w:rsidR="0053764F" w:rsidRPr="0053764F">
        <w:rPr>
          <w:sz w:val="28"/>
          <w:szCs w:val="28"/>
        </w:rPr>
        <w:t xml:space="preserve">use of tunnel boring machines can be foreseen as means </w:t>
      </w:r>
      <w:r>
        <w:rPr>
          <w:sz w:val="28"/>
          <w:szCs w:val="28"/>
        </w:rPr>
        <w:t>of</w:t>
      </w:r>
      <w:r w:rsidR="0053764F" w:rsidRPr="0053764F">
        <w:rPr>
          <w:sz w:val="28"/>
          <w:szCs w:val="28"/>
        </w:rPr>
        <w:t xml:space="preserve"> reduc</w:t>
      </w:r>
      <w:r>
        <w:rPr>
          <w:sz w:val="28"/>
          <w:szCs w:val="28"/>
        </w:rPr>
        <w:t>ing</w:t>
      </w:r>
      <w:r w:rsidR="0053764F" w:rsidRPr="0053764F">
        <w:rPr>
          <w:sz w:val="28"/>
          <w:szCs w:val="28"/>
        </w:rPr>
        <w:t xml:space="preserve"> </w:t>
      </w:r>
      <w:r w:rsidRPr="0053764F">
        <w:rPr>
          <w:sz w:val="28"/>
          <w:szCs w:val="28"/>
        </w:rPr>
        <w:t xml:space="preserve">still further </w:t>
      </w:r>
      <w:r w:rsidR="0053764F" w:rsidRPr="0053764F">
        <w:rPr>
          <w:sz w:val="28"/>
          <w:szCs w:val="28"/>
        </w:rPr>
        <w:t xml:space="preserve">the cost of making a multiplicity of OWC chambers. </w:t>
      </w:r>
      <w:bookmarkStart w:id="5" w:name="_Hlk98395059"/>
      <w:r w:rsidR="0053764F" w:rsidRPr="0053764F">
        <w:rPr>
          <w:sz w:val="28"/>
          <w:szCs w:val="28"/>
        </w:rPr>
        <w:t>The Irish Lights Commissioners have offered the use of their site at Loop Head</w:t>
      </w:r>
      <w:r w:rsidR="0073351D">
        <w:rPr>
          <w:sz w:val="28"/>
          <w:szCs w:val="28"/>
        </w:rPr>
        <w:t>, C</w:t>
      </w:r>
      <w:r>
        <w:rPr>
          <w:sz w:val="28"/>
          <w:szCs w:val="28"/>
        </w:rPr>
        <w:t>ounty</w:t>
      </w:r>
      <w:r w:rsidR="0073351D">
        <w:rPr>
          <w:sz w:val="28"/>
          <w:szCs w:val="28"/>
        </w:rPr>
        <w:t xml:space="preserve"> Clare, </w:t>
      </w:r>
      <w:r w:rsidR="006318C4">
        <w:rPr>
          <w:sz w:val="28"/>
          <w:szCs w:val="28"/>
        </w:rPr>
        <w:t xml:space="preserve">for the pilot application. This site </w:t>
      </w:r>
      <w:r w:rsidR="006318C4">
        <w:rPr>
          <w:bCs/>
          <w:sz w:val="28"/>
          <w:szCs w:val="28"/>
        </w:rPr>
        <w:t xml:space="preserve">scores highly in terms of its very strong wave power, which averages no less than 34kW per </w:t>
      </w:r>
      <w:proofErr w:type="spellStart"/>
      <w:r w:rsidR="006318C4">
        <w:rPr>
          <w:bCs/>
          <w:sz w:val="28"/>
          <w:szCs w:val="28"/>
        </w:rPr>
        <w:t>metre</w:t>
      </w:r>
      <w:proofErr w:type="spellEnd"/>
      <w:r w:rsidR="006318C4">
        <w:rPr>
          <w:bCs/>
          <w:sz w:val="28"/>
          <w:szCs w:val="28"/>
        </w:rPr>
        <w:t xml:space="preserve"> of cliff face. However, its rock would </w:t>
      </w:r>
      <w:r>
        <w:rPr>
          <w:bCs/>
          <w:sz w:val="28"/>
          <w:szCs w:val="28"/>
        </w:rPr>
        <w:t>n</w:t>
      </w:r>
      <w:r w:rsidR="006318C4">
        <w:rPr>
          <w:bCs/>
          <w:sz w:val="28"/>
          <w:szCs w:val="28"/>
        </w:rPr>
        <w:t>eed to be reinforced around the</w:t>
      </w:r>
      <w:r w:rsidR="00D918A2">
        <w:rPr>
          <w:bCs/>
          <w:sz w:val="28"/>
          <w:szCs w:val="28"/>
        </w:rPr>
        <w:t xml:space="preserve"> area of the </w:t>
      </w:r>
      <w:r w:rsidR="00533406">
        <w:rPr>
          <w:bCs/>
          <w:sz w:val="28"/>
          <w:szCs w:val="28"/>
        </w:rPr>
        <w:t xml:space="preserve">OWC chamber, which </w:t>
      </w:r>
      <w:r w:rsidR="006318C4">
        <w:rPr>
          <w:bCs/>
          <w:sz w:val="28"/>
          <w:szCs w:val="28"/>
        </w:rPr>
        <w:t>would increase the cast compared with doing the pilot work where the rock is inherently stronger.  Cliff sites where the rock is basalt or granite would obviously be better, and one of these may pre</w:t>
      </w:r>
      <w:r>
        <w:rPr>
          <w:bCs/>
          <w:sz w:val="28"/>
          <w:szCs w:val="28"/>
        </w:rPr>
        <w:t>-</w:t>
      </w:r>
      <w:r w:rsidR="006318C4">
        <w:rPr>
          <w:bCs/>
          <w:sz w:val="28"/>
          <w:szCs w:val="28"/>
        </w:rPr>
        <w:t>empt Loop Head for the pilot work.</w:t>
      </w:r>
      <w:r w:rsidR="00D918A2">
        <w:rPr>
          <w:bCs/>
          <w:sz w:val="28"/>
          <w:szCs w:val="28"/>
        </w:rPr>
        <w:t xml:space="preserve"> Wherever this work is done, </w:t>
      </w:r>
      <w:r w:rsidR="0053764F" w:rsidRPr="0053764F">
        <w:rPr>
          <w:sz w:val="28"/>
          <w:szCs w:val="28"/>
        </w:rPr>
        <w:t>the key results will</w:t>
      </w:r>
      <w:r w:rsidR="00D918A2">
        <w:rPr>
          <w:sz w:val="28"/>
          <w:szCs w:val="28"/>
        </w:rPr>
        <w:t xml:space="preserve"> be what proportion of the wave energy reaching the shoreline can </w:t>
      </w:r>
      <w:r w:rsidR="0053764F" w:rsidRPr="0053764F">
        <w:rPr>
          <w:sz w:val="28"/>
          <w:szCs w:val="28"/>
        </w:rPr>
        <w:t xml:space="preserve">be translated into </w:t>
      </w:r>
      <w:r w:rsidR="00D918A2">
        <w:rPr>
          <w:sz w:val="28"/>
          <w:szCs w:val="28"/>
        </w:rPr>
        <w:t>usable pneumatic power,</w:t>
      </w:r>
      <w:r w:rsidR="0053764F" w:rsidRPr="0053764F">
        <w:rPr>
          <w:sz w:val="28"/>
          <w:szCs w:val="28"/>
        </w:rPr>
        <w:t xml:space="preserve"> and at what cost.</w:t>
      </w:r>
      <w:r w:rsidR="00C91B47">
        <w:rPr>
          <w:sz w:val="28"/>
          <w:szCs w:val="28"/>
        </w:rPr>
        <w:t xml:space="preserve"> </w:t>
      </w:r>
    </w:p>
    <w:p w14:paraId="3E671893" w14:textId="2DC61C13" w:rsidR="002A5CCF" w:rsidRDefault="006802A7" w:rsidP="00C8420D">
      <w:pPr>
        <w:pStyle w:val="Body"/>
        <w:spacing w:before="120"/>
        <w:ind w:left="0"/>
        <w:rPr>
          <w:sz w:val="28"/>
          <w:szCs w:val="28"/>
        </w:rPr>
      </w:pPr>
      <w:r>
        <w:rPr>
          <w:sz w:val="28"/>
          <w:szCs w:val="28"/>
        </w:rPr>
        <w:tab/>
      </w:r>
      <w:r w:rsidR="00C91B47">
        <w:rPr>
          <w:sz w:val="28"/>
          <w:szCs w:val="28"/>
        </w:rPr>
        <w:t>When the T</w:t>
      </w:r>
      <w:r>
        <w:rPr>
          <w:sz w:val="28"/>
          <w:szCs w:val="28"/>
        </w:rPr>
        <w:t>rinity College</w:t>
      </w:r>
      <w:r w:rsidR="00C91B47">
        <w:rPr>
          <w:sz w:val="28"/>
          <w:szCs w:val="28"/>
        </w:rPr>
        <w:t xml:space="preserve"> research first became known, </w:t>
      </w:r>
      <w:r w:rsidR="00C91B47" w:rsidRPr="00797876">
        <w:rPr>
          <w:sz w:val="28"/>
          <w:szCs w:val="28"/>
        </w:rPr>
        <w:t>it was thought that disused coastal copper mineshafts in Cornwall could be ready</w:t>
      </w:r>
      <w:r w:rsidR="00D918A2">
        <w:rPr>
          <w:sz w:val="28"/>
          <w:szCs w:val="28"/>
        </w:rPr>
        <w:t>-</w:t>
      </w:r>
      <w:r w:rsidR="00C91B47" w:rsidRPr="00797876">
        <w:rPr>
          <w:sz w:val="28"/>
          <w:szCs w:val="28"/>
        </w:rPr>
        <w:t xml:space="preserve">made OWC chambers, </w:t>
      </w:r>
      <w:r w:rsidR="00C91B47" w:rsidRPr="00797876">
        <w:rPr>
          <w:sz w:val="28"/>
          <w:szCs w:val="28"/>
        </w:rPr>
        <w:lastRenderedPageBreak/>
        <w:t xml:space="preserve">but </w:t>
      </w:r>
      <w:r>
        <w:rPr>
          <w:sz w:val="28"/>
          <w:szCs w:val="28"/>
        </w:rPr>
        <w:t>g</w:t>
      </w:r>
      <w:r w:rsidR="00C91B47" w:rsidRPr="00797876">
        <w:rPr>
          <w:sz w:val="28"/>
          <w:szCs w:val="28"/>
        </w:rPr>
        <w:t>overnment-funded research showed that water depth at the cliff base is a necessary condition, and these sites did not have it.</w:t>
      </w:r>
      <w:r w:rsidR="00C91B47" w:rsidRPr="00797876">
        <w:rPr>
          <w:sz w:val="28"/>
          <w:szCs w:val="28"/>
          <w:vertAlign w:val="superscript"/>
        </w:rPr>
        <w:footnoteReference w:id="4"/>
      </w:r>
      <w:r w:rsidR="00C91B47" w:rsidRPr="00797876">
        <w:rPr>
          <w:sz w:val="28"/>
          <w:szCs w:val="28"/>
        </w:rPr>
        <w:t xml:space="preserve"> </w:t>
      </w:r>
      <w:r w:rsidR="005D3F34">
        <w:rPr>
          <w:sz w:val="28"/>
          <w:szCs w:val="28"/>
        </w:rPr>
        <w:t xml:space="preserve">Loop </w:t>
      </w:r>
      <w:r w:rsidR="00C91B47" w:rsidRPr="00797876">
        <w:rPr>
          <w:sz w:val="28"/>
          <w:szCs w:val="28"/>
        </w:rPr>
        <w:t>Head has more than enough depth,</w:t>
      </w:r>
      <w:r w:rsidR="00C91B47">
        <w:rPr>
          <w:sz w:val="28"/>
          <w:szCs w:val="28"/>
        </w:rPr>
        <w:t xml:space="preserve"> </w:t>
      </w:r>
      <w:r w:rsidR="00C91B47" w:rsidRPr="00797876">
        <w:rPr>
          <w:sz w:val="28"/>
          <w:szCs w:val="28"/>
        </w:rPr>
        <w:t xml:space="preserve">and </w:t>
      </w:r>
      <w:r w:rsidR="005561C2">
        <w:rPr>
          <w:sz w:val="28"/>
          <w:szCs w:val="28"/>
        </w:rPr>
        <w:t xml:space="preserve">the pilot installation there </w:t>
      </w:r>
      <w:r w:rsidR="00D918A2">
        <w:rPr>
          <w:sz w:val="28"/>
          <w:szCs w:val="28"/>
        </w:rPr>
        <w:t xml:space="preserve">or elsewhere </w:t>
      </w:r>
      <w:r w:rsidR="005561C2">
        <w:rPr>
          <w:sz w:val="28"/>
          <w:szCs w:val="28"/>
        </w:rPr>
        <w:t xml:space="preserve">will be able to </w:t>
      </w:r>
      <w:r w:rsidR="00C91B47" w:rsidRPr="00797876">
        <w:rPr>
          <w:sz w:val="28"/>
          <w:szCs w:val="28"/>
        </w:rPr>
        <w:t xml:space="preserve">benefit from the expertise </w:t>
      </w:r>
      <w:r w:rsidR="00C91B47">
        <w:rPr>
          <w:sz w:val="28"/>
          <w:szCs w:val="28"/>
        </w:rPr>
        <w:t xml:space="preserve">of </w:t>
      </w:r>
      <w:r w:rsidR="00C91B47" w:rsidRPr="00797876">
        <w:rPr>
          <w:sz w:val="28"/>
          <w:szCs w:val="28"/>
        </w:rPr>
        <w:t xml:space="preserve">the firm which developed very successful measurement of air </w:t>
      </w:r>
      <w:r w:rsidR="00C91B47">
        <w:rPr>
          <w:sz w:val="28"/>
          <w:szCs w:val="28"/>
        </w:rPr>
        <w:t>thro</w:t>
      </w:r>
      <w:r w:rsidR="00D918A2">
        <w:rPr>
          <w:sz w:val="28"/>
          <w:szCs w:val="28"/>
        </w:rPr>
        <w:t>ughput in the Cornwall research</w:t>
      </w:r>
      <w:r w:rsidR="00C91B47">
        <w:rPr>
          <w:sz w:val="28"/>
          <w:szCs w:val="28"/>
        </w:rPr>
        <w:t>.</w:t>
      </w:r>
      <w:r w:rsidR="00310B5A">
        <w:rPr>
          <w:sz w:val="28"/>
          <w:szCs w:val="28"/>
        </w:rPr>
        <w:t xml:space="preserve"> </w:t>
      </w:r>
      <w:r w:rsidR="00895878">
        <w:rPr>
          <w:sz w:val="28"/>
          <w:szCs w:val="28"/>
        </w:rPr>
        <w:t xml:space="preserve"> If </w:t>
      </w:r>
      <w:r w:rsidR="00902707">
        <w:rPr>
          <w:sz w:val="28"/>
          <w:szCs w:val="28"/>
        </w:rPr>
        <w:t>a substantial proportion of th</w:t>
      </w:r>
      <w:r w:rsidR="007B1477">
        <w:rPr>
          <w:sz w:val="28"/>
          <w:szCs w:val="28"/>
        </w:rPr>
        <w:t xml:space="preserve">e pilot location’s shoreline wave power can be captured </w:t>
      </w:r>
      <w:r w:rsidR="00902707">
        <w:rPr>
          <w:sz w:val="28"/>
          <w:szCs w:val="28"/>
        </w:rPr>
        <w:t>for the c</w:t>
      </w:r>
      <w:r w:rsidR="0073351D">
        <w:rPr>
          <w:sz w:val="28"/>
          <w:szCs w:val="28"/>
        </w:rPr>
        <w:t>apital costs which have been</w:t>
      </w:r>
      <w:r w:rsidR="00E95877">
        <w:rPr>
          <w:sz w:val="28"/>
          <w:szCs w:val="28"/>
        </w:rPr>
        <w:t xml:space="preserve"> </w:t>
      </w:r>
      <w:r w:rsidR="001C025C">
        <w:rPr>
          <w:sz w:val="28"/>
          <w:szCs w:val="28"/>
        </w:rPr>
        <w:t>e</w:t>
      </w:r>
      <w:r w:rsidR="00902707">
        <w:rPr>
          <w:sz w:val="28"/>
          <w:szCs w:val="28"/>
        </w:rPr>
        <w:t>stimated</w:t>
      </w:r>
      <w:r w:rsidR="001C025C">
        <w:rPr>
          <w:sz w:val="28"/>
          <w:szCs w:val="28"/>
        </w:rPr>
        <w:t>,</w:t>
      </w:r>
      <w:r w:rsidR="005D3F34">
        <w:rPr>
          <w:sz w:val="28"/>
          <w:szCs w:val="28"/>
        </w:rPr>
        <w:t xml:space="preserve"> </w:t>
      </w:r>
      <w:r w:rsidR="00895878">
        <w:rPr>
          <w:sz w:val="28"/>
          <w:szCs w:val="28"/>
        </w:rPr>
        <w:t>a new worldwide source of clean energy is in prospect.</w:t>
      </w:r>
      <w:r w:rsidR="0073351D">
        <w:rPr>
          <w:sz w:val="28"/>
          <w:szCs w:val="28"/>
        </w:rPr>
        <w:t xml:space="preserve"> An important financial aspect of this is th</w:t>
      </w:r>
      <w:r w:rsidR="003D3A85">
        <w:rPr>
          <w:sz w:val="28"/>
          <w:szCs w:val="28"/>
        </w:rPr>
        <w:t>at the</w:t>
      </w:r>
      <w:r w:rsidR="0073351D">
        <w:rPr>
          <w:sz w:val="28"/>
          <w:szCs w:val="28"/>
        </w:rPr>
        <w:t xml:space="preserve"> permanence of the OWC chambers makes investment in them a can</w:t>
      </w:r>
      <w:r w:rsidR="00D918A2">
        <w:rPr>
          <w:sz w:val="28"/>
          <w:szCs w:val="28"/>
        </w:rPr>
        <w:t>didate for funders</w:t>
      </w:r>
      <w:r w:rsidR="00C8420D">
        <w:rPr>
          <w:sz w:val="28"/>
          <w:szCs w:val="28"/>
        </w:rPr>
        <w:t>,</w:t>
      </w:r>
      <w:r w:rsidR="00D918A2">
        <w:rPr>
          <w:sz w:val="28"/>
          <w:szCs w:val="28"/>
        </w:rPr>
        <w:t xml:space="preserve"> </w:t>
      </w:r>
      <w:r w:rsidR="005D3F34">
        <w:rPr>
          <w:sz w:val="28"/>
          <w:szCs w:val="28"/>
        </w:rPr>
        <w:t>such as insurance firms,</w:t>
      </w:r>
      <w:r w:rsidR="00C8420D">
        <w:rPr>
          <w:sz w:val="28"/>
          <w:szCs w:val="28"/>
        </w:rPr>
        <w:t xml:space="preserve"> </w:t>
      </w:r>
      <w:r w:rsidR="003D3A85">
        <w:rPr>
          <w:sz w:val="28"/>
          <w:szCs w:val="28"/>
        </w:rPr>
        <w:t>that look for safe returns in the long term.</w:t>
      </w:r>
      <w:bookmarkEnd w:id="5"/>
    </w:p>
    <w:p w14:paraId="242FC56B" w14:textId="77777777" w:rsidR="00C8420D" w:rsidRPr="00AF65C4" w:rsidRDefault="00C8420D" w:rsidP="00C8420D">
      <w:pPr>
        <w:pStyle w:val="Body"/>
        <w:spacing w:before="120"/>
        <w:ind w:left="0"/>
        <w:rPr>
          <w:sz w:val="28"/>
          <w:szCs w:val="28"/>
        </w:rPr>
      </w:pPr>
    </w:p>
    <w:p w14:paraId="3F052A69" w14:textId="0E9D1701" w:rsidR="00394C6E" w:rsidRPr="00396D02" w:rsidRDefault="00394C6E" w:rsidP="00394C6E">
      <w:pPr>
        <w:pStyle w:val="Body"/>
        <w:spacing w:before="120"/>
        <w:ind w:left="0"/>
        <w:rPr>
          <w:sz w:val="28"/>
          <w:szCs w:val="28"/>
        </w:rPr>
      </w:pPr>
      <w:r w:rsidRPr="00396D02">
        <w:rPr>
          <w:b/>
          <w:bCs/>
          <w:sz w:val="28"/>
          <w:szCs w:val="28"/>
        </w:rPr>
        <w:t>Two particular</w:t>
      </w:r>
      <w:r w:rsidR="004D4208">
        <w:rPr>
          <w:b/>
          <w:bCs/>
          <w:sz w:val="28"/>
          <w:szCs w:val="28"/>
        </w:rPr>
        <w:t>ly appropriate</w:t>
      </w:r>
      <w:r>
        <w:rPr>
          <w:b/>
          <w:bCs/>
          <w:sz w:val="28"/>
          <w:szCs w:val="28"/>
        </w:rPr>
        <w:t xml:space="preserve"> ways of using shoreline </w:t>
      </w:r>
      <w:r w:rsidRPr="00396D02">
        <w:rPr>
          <w:b/>
          <w:bCs/>
          <w:sz w:val="28"/>
          <w:szCs w:val="28"/>
        </w:rPr>
        <w:t>energy</w:t>
      </w:r>
    </w:p>
    <w:p w14:paraId="55F05721" w14:textId="66D1ED07" w:rsidR="00394C6E" w:rsidRDefault="00394C6E" w:rsidP="00394C6E">
      <w:pPr>
        <w:pStyle w:val="Body"/>
        <w:spacing w:before="120"/>
        <w:ind w:left="0"/>
        <w:rPr>
          <w:sz w:val="28"/>
          <w:szCs w:val="28"/>
        </w:rPr>
      </w:pPr>
      <w:r w:rsidRPr="00133F83">
        <w:rPr>
          <w:sz w:val="28"/>
          <w:szCs w:val="28"/>
        </w:rPr>
        <w:t xml:space="preserve">Generating electricity may not be the ideal way to use shoreline wave energy. Many suitable sites are remote from populations and running the grid out to them may not be justified on cost grounds. It could also be the subject of </w:t>
      </w:r>
      <w:r w:rsidR="006601B4">
        <w:rPr>
          <w:sz w:val="28"/>
          <w:szCs w:val="28"/>
        </w:rPr>
        <w:t xml:space="preserve">objections </w:t>
      </w:r>
      <w:r w:rsidR="00C8420D">
        <w:rPr>
          <w:sz w:val="28"/>
          <w:szCs w:val="28"/>
        </w:rPr>
        <w:t xml:space="preserve">from </w:t>
      </w:r>
      <w:r w:rsidR="006601B4">
        <w:rPr>
          <w:sz w:val="28"/>
          <w:szCs w:val="28"/>
        </w:rPr>
        <w:t>environmentalists.</w:t>
      </w:r>
      <w:r w:rsidR="00C8420D">
        <w:rPr>
          <w:sz w:val="28"/>
          <w:szCs w:val="28"/>
        </w:rPr>
        <w:t xml:space="preserve"> </w:t>
      </w:r>
      <w:r w:rsidRPr="00133F83">
        <w:rPr>
          <w:sz w:val="28"/>
          <w:szCs w:val="28"/>
        </w:rPr>
        <w:t>On the other hand, there are</w:t>
      </w:r>
      <w:r w:rsidR="006601B4">
        <w:rPr>
          <w:sz w:val="28"/>
          <w:szCs w:val="28"/>
        </w:rPr>
        <w:t xml:space="preserve"> two applications for this kind of </w:t>
      </w:r>
      <w:r w:rsidRPr="00133F83">
        <w:rPr>
          <w:sz w:val="28"/>
          <w:szCs w:val="28"/>
        </w:rPr>
        <w:t xml:space="preserve">energy which are neither location- nor time-dependent. The first of these is the production of hydrogen, which is the best prospective replacement for fossil fuels. It can be obtained by applying electrical energy to water (hydrolysis) to split it into hydrogen and oxygen. Fresh water is a scarce resource which is becoming scarcer, but sea water can now be </w:t>
      </w:r>
      <w:r w:rsidR="006601B4">
        <w:rPr>
          <w:sz w:val="28"/>
          <w:szCs w:val="28"/>
        </w:rPr>
        <w:t>directly split</w:t>
      </w:r>
      <w:r>
        <w:rPr>
          <w:sz w:val="28"/>
          <w:szCs w:val="28"/>
        </w:rPr>
        <w:t xml:space="preserve">, </w:t>
      </w:r>
      <w:r w:rsidRPr="00133F83">
        <w:rPr>
          <w:sz w:val="28"/>
          <w:szCs w:val="28"/>
        </w:rPr>
        <w:t>and is</w:t>
      </w:r>
      <w:r>
        <w:rPr>
          <w:sz w:val="28"/>
          <w:szCs w:val="28"/>
        </w:rPr>
        <w:t xml:space="preserve"> </w:t>
      </w:r>
      <w:r w:rsidRPr="00133F83">
        <w:rPr>
          <w:sz w:val="28"/>
          <w:szCs w:val="28"/>
        </w:rPr>
        <w:t>effectively unlimited. Not alone is producing hydrogen an ideal use for shoreline wave</w:t>
      </w:r>
      <w:r>
        <w:rPr>
          <w:sz w:val="28"/>
          <w:szCs w:val="28"/>
        </w:rPr>
        <w:t xml:space="preserve"> </w:t>
      </w:r>
      <w:r w:rsidRPr="00133F83">
        <w:rPr>
          <w:sz w:val="28"/>
          <w:szCs w:val="28"/>
        </w:rPr>
        <w:t xml:space="preserve">energy, it is an obvious </w:t>
      </w:r>
      <w:r w:rsidR="003F251E">
        <w:rPr>
          <w:sz w:val="28"/>
          <w:szCs w:val="28"/>
        </w:rPr>
        <w:t>rival to battery storage for electrical</w:t>
      </w:r>
      <w:r w:rsidRPr="00133F83">
        <w:rPr>
          <w:sz w:val="28"/>
          <w:szCs w:val="28"/>
        </w:rPr>
        <w:t xml:space="preserve"> energy </w:t>
      </w:r>
      <w:r w:rsidR="003F251E">
        <w:rPr>
          <w:sz w:val="28"/>
          <w:szCs w:val="28"/>
        </w:rPr>
        <w:t xml:space="preserve">from any source. </w:t>
      </w:r>
      <w:r>
        <w:rPr>
          <w:sz w:val="28"/>
          <w:szCs w:val="28"/>
        </w:rPr>
        <w:t xml:space="preserve">It is also easily transportable </w:t>
      </w:r>
      <w:r w:rsidR="003F251E">
        <w:rPr>
          <w:sz w:val="28"/>
          <w:szCs w:val="28"/>
        </w:rPr>
        <w:t>i</w:t>
      </w:r>
      <w:r>
        <w:rPr>
          <w:sz w:val="28"/>
          <w:szCs w:val="28"/>
        </w:rPr>
        <w:t>n the form of ammonia.</w:t>
      </w:r>
    </w:p>
    <w:p w14:paraId="0F295095" w14:textId="0B35E8F7" w:rsidR="00394C6E" w:rsidRDefault="00C8420D" w:rsidP="004D4208">
      <w:pPr>
        <w:pStyle w:val="Body"/>
        <w:spacing w:before="120"/>
        <w:ind w:left="0"/>
        <w:rPr>
          <w:sz w:val="28"/>
          <w:szCs w:val="28"/>
        </w:rPr>
      </w:pPr>
      <w:r>
        <w:rPr>
          <w:sz w:val="28"/>
          <w:szCs w:val="28"/>
        </w:rPr>
        <w:tab/>
      </w:r>
      <w:r w:rsidR="00394C6E" w:rsidRPr="00133F83">
        <w:rPr>
          <w:sz w:val="28"/>
          <w:szCs w:val="28"/>
        </w:rPr>
        <w:t>The second particularly suitable way</w:t>
      </w:r>
      <w:r>
        <w:rPr>
          <w:sz w:val="28"/>
          <w:szCs w:val="28"/>
        </w:rPr>
        <w:t xml:space="preserve"> of using</w:t>
      </w:r>
      <w:r w:rsidR="003F251E">
        <w:rPr>
          <w:sz w:val="28"/>
          <w:szCs w:val="28"/>
        </w:rPr>
        <w:t xml:space="preserve"> shoreline wave energy is </w:t>
      </w:r>
      <w:r w:rsidR="006601B4">
        <w:rPr>
          <w:sz w:val="28"/>
          <w:szCs w:val="28"/>
        </w:rPr>
        <w:t xml:space="preserve">to reduce the amount of carbon dioxide, one of the most important pollutants in the air. Direct </w:t>
      </w:r>
      <w:r w:rsidR="003F251E">
        <w:rPr>
          <w:sz w:val="28"/>
          <w:szCs w:val="28"/>
        </w:rPr>
        <w:t xml:space="preserve">removal </w:t>
      </w:r>
      <w:r w:rsidR="00394C6E" w:rsidRPr="00133F83">
        <w:rPr>
          <w:sz w:val="28"/>
          <w:szCs w:val="28"/>
        </w:rPr>
        <w:t>is now being carrie</w:t>
      </w:r>
      <w:r w:rsidR="00844E8F">
        <w:rPr>
          <w:sz w:val="28"/>
          <w:szCs w:val="28"/>
        </w:rPr>
        <w:t>d out on a commercial scale, but the process</w:t>
      </w:r>
      <w:r w:rsidR="00394C6E" w:rsidRPr="00133F83">
        <w:rPr>
          <w:sz w:val="28"/>
          <w:szCs w:val="28"/>
        </w:rPr>
        <w:t xml:space="preserve"> require</w:t>
      </w:r>
      <w:r w:rsidR="00844E8F">
        <w:rPr>
          <w:sz w:val="28"/>
          <w:szCs w:val="28"/>
        </w:rPr>
        <w:t>s</w:t>
      </w:r>
      <w:r w:rsidR="00394C6E" w:rsidRPr="00133F83">
        <w:rPr>
          <w:sz w:val="28"/>
          <w:szCs w:val="28"/>
        </w:rPr>
        <w:t xml:space="preserve"> en</w:t>
      </w:r>
      <w:r w:rsidR="00844E8F">
        <w:rPr>
          <w:sz w:val="28"/>
          <w:szCs w:val="28"/>
        </w:rPr>
        <w:t xml:space="preserve">ergy, and there would </w:t>
      </w:r>
      <w:r w:rsidR="00394C6E" w:rsidRPr="00133F83">
        <w:rPr>
          <w:sz w:val="28"/>
          <w:szCs w:val="28"/>
        </w:rPr>
        <w:t>be little point in using fossil fue</w:t>
      </w:r>
      <w:r w:rsidR="00844E8F">
        <w:rPr>
          <w:sz w:val="28"/>
          <w:szCs w:val="28"/>
        </w:rPr>
        <w:t xml:space="preserve">l to obtain this. Consequently, </w:t>
      </w:r>
      <w:proofErr w:type="spellStart"/>
      <w:r w:rsidR="00394C6E" w:rsidRPr="00133F83">
        <w:rPr>
          <w:sz w:val="28"/>
          <w:szCs w:val="28"/>
        </w:rPr>
        <w:t>Climeworks</w:t>
      </w:r>
      <w:proofErr w:type="spellEnd"/>
      <w:r w:rsidR="00394C6E" w:rsidRPr="00133F83">
        <w:rPr>
          <w:sz w:val="28"/>
          <w:szCs w:val="28"/>
        </w:rPr>
        <w:t xml:space="preserve">, </w:t>
      </w:r>
      <w:r>
        <w:rPr>
          <w:sz w:val="28"/>
          <w:szCs w:val="28"/>
        </w:rPr>
        <w:t xml:space="preserve">a </w:t>
      </w:r>
      <w:r w:rsidR="00394C6E" w:rsidRPr="00133F83">
        <w:rPr>
          <w:sz w:val="28"/>
          <w:szCs w:val="28"/>
        </w:rPr>
        <w:t>Swiss firm involved</w:t>
      </w:r>
      <w:r>
        <w:rPr>
          <w:sz w:val="28"/>
          <w:szCs w:val="28"/>
        </w:rPr>
        <w:t xml:space="preserve"> in this research</w:t>
      </w:r>
      <w:r w:rsidR="00394C6E" w:rsidRPr="00133F83">
        <w:rPr>
          <w:sz w:val="28"/>
          <w:szCs w:val="28"/>
        </w:rPr>
        <w:t>, is exploiting Iceland’s hot springs. Because shoreline wave energy is an incomparably greater resource, the firm ha</w:t>
      </w:r>
      <w:r w:rsidR="00394C6E">
        <w:rPr>
          <w:sz w:val="28"/>
          <w:szCs w:val="28"/>
        </w:rPr>
        <w:t>s</w:t>
      </w:r>
      <w:r w:rsidR="00394C6E" w:rsidRPr="00133F83">
        <w:rPr>
          <w:sz w:val="28"/>
          <w:szCs w:val="28"/>
        </w:rPr>
        <w:t xml:space="preserve"> offered to provide test equipment for </w:t>
      </w:r>
      <w:r>
        <w:rPr>
          <w:sz w:val="28"/>
          <w:szCs w:val="28"/>
        </w:rPr>
        <w:t>the</w:t>
      </w:r>
      <w:r w:rsidR="00394C6E" w:rsidRPr="00133F83">
        <w:rPr>
          <w:sz w:val="28"/>
          <w:szCs w:val="28"/>
        </w:rPr>
        <w:t xml:space="preserve"> pilot research</w:t>
      </w:r>
      <w:r w:rsidR="003F251E">
        <w:rPr>
          <w:sz w:val="28"/>
          <w:szCs w:val="28"/>
        </w:rPr>
        <w:t xml:space="preserve">. </w:t>
      </w:r>
      <w:r w:rsidR="00394C6E" w:rsidRPr="00133F83">
        <w:rPr>
          <w:sz w:val="28"/>
          <w:szCs w:val="28"/>
        </w:rPr>
        <w:t>As with hydrogen production, nei</w:t>
      </w:r>
      <w:r w:rsidR="00844E8F">
        <w:rPr>
          <w:sz w:val="28"/>
          <w:szCs w:val="28"/>
        </w:rPr>
        <w:t xml:space="preserve">ther remoteness nor variability </w:t>
      </w:r>
      <w:r w:rsidR="00394C6E" w:rsidRPr="00133F83">
        <w:rPr>
          <w:sz w:val="28"/>
          <w:szCs w:val="28"/>
        </w:rPr>
        <w:t>of output is a d</w:t>
      </w:r>
      <w:r w:rsidR="00394C6E">
        <w:rPr>
          <w:sz w:val="28"/>
          <w:szCs w:val="28"/>
        </w:rPr>
        <w:t xml:space="preserve">rawback to this application since </w:t>
      </w:r>
      <w:r w:rsidR="00394C6E" w:rsidRPr="00133F83">
        <w:rPr>
          <w:sz w:val="28"/>
          <w:szCs w:val="28"/>
        </w:rPr>
        <w:t>carbon</w:t>
      </w:r>
      <w:r w:rsidR="003F251E">
        <w:rPr>
          <w:sz w:val="28"/>
          <w:szCs w:val="28"/>
        </w:rPr>
        <w:t xml:space="preserve"> dioxide </w:t>
      </w:r>
      <w:r w:rsidR="00394C6E" w:rsidRPr="00133F83">
        <w:rPr>
          <w:sz w:val="28"/>
          <w:szCs w:val="28"/>
        </w:rPr>
        <w:t>can be extracted from the air anywhere, at any time.</w:t>
      </w:r>
    </w:p>
    <w:p w14:paraId="0715C6C1" w14:textId="77777777" w:rsidR="00C8420D" w:rsidRPr="004D4208" w:rsidRDefault="00C8420D" w:rsidP="004D4208">
      <w:pPr>
        <w:pStyle w:val="Body"/>
        <w:spacing w:before="120"/>
        <w:ind w:left="0"/>
        <w:rPr>
          <w:sz w:val="28"/>
          <w:szCs w:val="28"/>
        </w:rPr>
      </w:pPr>
    </w:p>
    <w:p w14:paraId="4E069276" w14:textId="64ED0514" w:rsidR="00315C3F" w:rsidRDefault="00A273A2" w:rsidP="005174C5">
      <w:pPr>
        <w:spacing w:line="276" w:lineRule="auto"/>
        <w:rPr>
          <w:b/>
          <w:bCs/>
          <w:sz w:val="28"/>
          <w:szCs w:val="28"/>
        </w:rPr>
      </w:pPr>
      <w:r w:rsidRPr="00B41AA5">
        <w:rPr>
          <w:b/>
          <w:bCs/>
          <w:sz w:val="28"/>
          <w:szCs w:val="28"/>
        </w:rPr>
        <w:t>Energy from wind over water</w:t>
      </w:r>
    </w:p>
    <w:p w14:paraId="29220211" w14:textId="0C8DECA0" w:rsidR="00133F83" w:rsidRDefault="005174C5" w:rsidP="00353823">
      <w:pPr>
        <w:pStyle w:val="HeadingThree"/>
        <w:jc w:val="left"/>
        <w:rPr>
          <w:rFonts w:ascii="Times New Roman" w:hAnsi="Times New Roman" w:cs="Times New Roman"/>
          <w:b w:val="0"/>
          <w:bCs w:val="0"/>
          <w:color w:val="auto"/>
          <w:sz w:val="28"/>
        </w:rPr>
      </w:pPr>
      <w:r w:rsidRPr="00C8420D">
        <w:rPr>
          <w:rFonts w:ascii="Times New Roman" w:hAnsi="Times New Roman" w:cs="Times New Roman"/>
          <w:b w:val="0"/>
          <w:color w:val="auto"/>
          <w:sz w:val="28"/>
        </w:rPr>
        <w:t>Th</w:t>
      </w:r>
      <w:r w:rsidR="00341530" w:rsidRPr="00C8420D">
        <w:rPr>
          <w:rFonts w:ascii="Times New Roman" w:hAnsi="Times New Roman" w:cs="Times New Roman"/>
          <w:b w:val="0"/>
          <w:color w:val="auto"/>
          <w:sz w:val="28"/>
        </w:rPr>
        <w:t>e</w:t>
      </w:r>
      <w:r w:rsidRPr="00C8420D">
        <w:rPr>
          <w:rFonts w:ascii="Times New Roman" w:hAnsi="Times New Roman" w:cs="Times New Roman"/>
          <w:b w:val="0"/>
          <w:color w:val="auto"/>
          <w:sz w:val="28"/>
        </w:rPr>
        <w:t xml:space="preserve"> idea </w:t>
      </w:r>
      <w:r w:rsidR="00341530" w:rsidRPr="00C8420D">
        <w:rPr>
          <w:rFonts w:ascii="Times New Roman" w:hAnsi="Times New Roman" w:cs="Times New Roman"/>
          <w:b w:val="0"/>
          <w:color w:val="auto"/>
          <w:sz w:val="28"/>
        </w:rPr>
        <w:t>of</w:t>
      </w:r>
      <w:r w:rsidRPr="00C8420D">
        <w:rPr>
          <w:rFonts w:ascii="Times New Roman" w:hAnsi="Times New Roman" w:cs="Times New Roman"/>
          <w:b w:val="0"/>
          <w:color w:val="auto"/>
          <w:sz w:val="28"/>
        </w:rPr>
        <w:t xml:space="preserve"> harvesting ocean wind energy by sailboats </w:t>
      </w:r>
      <w:r w:rsidR="00F66D3F" w:rsidRPr="00C8420D">
        <w:rPr>
          <w:rFonts w:ascii="Times New Roman" w:hAnsi="Times New Roman" w:cs="Times New Roman"/>
          <w:b w:val="0"/>
          <w:color w:val="auto"/>
          <w:sz w:val="28"/>
        </w:rPr>
        <w:t>moving</w:t>
      </w:r>
      <w:r w:rsidR="00341530" w:rsidRPr="00C8420D">
        <w:rPr>
          <w:rFonts w:ascii="Times New Roman" w:hAnsi="Times New Roman" w:cs="Times New Roman"/>
          <w:b w:val="0"/>
          <w:color w:val="auto"/>
          <w:sz w:val="28"/>
        </w:rPr>
        <w:t xml:space="preserve"> turbines through the sea</w:t>
      </w:r>
      <w:r w:rsidR="00F66D3F" w:rsidRPr="00C8420D">
        <w:rPr>
          <w:rFonts w:ascii="Times New Roman" w:hAnsi="Times New Roman" w:cs="Times New Roman"/>
          <w:b w:val="0"/>
          <w:color w:val="auto"/>
          <w:sz w:val="28"/>
        </w:rPr>
        <w:t xml:space="preserve"> </w:t>
      </w:r>
      <w:r w:rsidR="00B41AA5" w:rsidRPr="00C8420D">
        <w:rPr>
          <w:rFonts w:ascii="Times New Roman" w:hAnsi="Times New Roman" w:cs="Times New Roman"/>
          <w:b w:val="0"/>
          <w:color w:val="auto"/>
          <w:sz w:val="28"/>
        </w:rPr>
        <w:t>was first advanced in 20</w:t>
      </w:r>
      <w:r w:rsidR="003D1D5E" w:rsidRPr="00C8420D">
        <w:rPr>
          <w:rFonts w:ascii="Times New Roman" w:hAnsi="Times New Roman" w:cs="Times New Roman"/>
          <w:b w:val="0"/>
          <w:color w:val="auto"/>
          <w:sz w:val="28"/>
        </w:rPr>
        <w:t xml:space="preserve">09 </w:t>
      </w:r>
      <w:r w:rsidRPr="00C8420D">
        <w:rPr>
          <w:rFonts w:ascii="Times New Roman" w:hAnsi="Times New Roman" w:cs="Times New Roman"/>
          <w:b w:val="0"/>
          <w:color w:val="auto"/>
          <w:sz w:val="28"/>
        </w:rPr>
        <w:t xml:space="preserve">by </w:t>
      </w:r>
      <w:r w:rsidR="00133F83" w:rsidRPr="00C8420D">
        <w:rPr>
          <w:rFonts w:ascii="Times New Roman" w:hAnsi="Times New Roman" w:cs="Times New Roman"/>
          <w:b w:val="0"/>
          <w:color w:val="auto"/>
          <w:sz w:val="28"/>
        </w:rPr>
        <w:t>two researchers in the University of California</w:t>
      </w:r>
      <w:r w:rsidRPr="00C8420D">
        <w:rPr>
          <w:rFonts w:ascii="Times New Roman" w:hAnsi="Times New Roman" w:cs="Times New Roman"/>
          <w:b w:val="0"/>
          <w:color w:val="auto"/>
          <w:sz w:val="28"/>
        </w:rPr>
        <w:t xml:space="preserve"> at Davis</w:t>
      </w:r>
      <w:r w:rsidR="00341530" w:rsidRPr="00C8420D">
        <w:rPr>
          <w:rFonts w:ascii="Times New Roman" w:hAnsi="Times New Roman" w:cs="Times New Roman"/>
          <w:b w:val="0"/>
          <w:color w:val="auto"/>
          <w:sz w:val="28"/>
        </w:rPr>
        <w:t>,</w:t>
      </w:r>
      <w:r w:rsidR="00F66D3F" w:rsidRPr="00C8420D">
        <w:rPr>
          <w:rFonts w:ascii="Times New Roman" w:hAnsi="Times New Roman" w:cs="Times New Roman"/>
          <w:b w:val="0"/>
          <w:color w:val="auto"/>
          <w:sz w:val="28"/>
        </w:rPr>
        <w:t xml:space="preserve"> M</w:t>
      </w:r>
      <w:r w:rsidR="00A00425" w:rsidRPr="00C8420D">
        <w:rPr>
          <w:rFonts w:ascii="Times New Roman" w:hAnsi="Times New Roman" w:cs="Times New Roman"/>
          <w:b w:val="0"/>
          <w:color w:val="auto"/>
          <w:sz w:val="28"/>
        </w:rPr>
        <w:t>a</w:t>
      </w:r>
      <w:r w:rsidR="00F66D3F" w:rsidRPr="00C8420D">
        <w:rPr>
          <w:rFonts w:ascii="Times New Roman" w:hAnsi="Times New Roman" w:cs="Times New Roman"/>
          <w:b w:val="0"/>
          <w:color w:val="auto"/>
          <w:sz w:val="28"/>
        </w:rPr>
        <w:t xml:space="preserve">x </w:t>
      </w:r>
      <w:proofErr w:type="spellStart"/>
      <w:r w:rsidR="00F66D3F" w:rsidRPr="00C8420D">
        <w:rPr>
          <w:rFonts w:ascii="Times New Roman" w:hAnsi="Times New Roman" w:cs="Times New Roman"/>
          <w:b w:val="0"/>
          <w:color w:val="auto"/>
          <w:sz w:val="28"/>
        </w:rPr>
        <w:t>Platzer</w:t>
      </w:r>
      <w:proofErr w:type="spellEnd"/>
      <w:r w:rsidR="00F66D3F" w:rsidRPr="00C8420D">
        <w:rPr>
          <w:rFonts w:ascii="Times New Roman" w:hAnsi="Times New Roman" w:cs="Times New Roman"/>
          <w:b w:val="0"/>
          <w:color w:val="auto"/>
          <w:sz w:val="28"/>
        </w:rPr>
        <w:t xml:space="preserve"> and </w:t>
      </w:r>
      <w:proofErr w:type="spellStart"/>
      <w:r w:rsidR="00F66D3F" w:rsidRPr="00C8420D">
        <w:rPr>
          <w:rFonts w:ascii="Times New Roman" w:hAnsi="Times New Roman" w:cs="Times New Roman"/>
          <w:b w:val="0"/>
          <w:color w:val="auto"/>
          <w:sz w:val="28"/>
        </w:rPr>
        <w:t>Nesrin</w:t>
      </w:r>
      <w:proofErr w:type="spellEnd"/>
      <w:r w:rsidR="00F66D3F" w:rsidRPr="00C8420D">
        <w:rPr>
          <w:rFonts w:ascii="Times New Roman" w:hAnsi="Times New Roman" w:cs="Times New Roman"/>
          <w:b w:val="0"/>
          <w:color w:val="auto"/>
          <w:sz w:val="28"/>
        </w:rPr>
        <w:t xml:space="preserve"> </w:t>
      </w:r>
      <w:proofErr w:type="spellStart"/>
      <w:r w:rsidR="00F66D3F" w:rsidRPr="00C8420D">
        <w:rPr>
          <w:rFonts w:ascii="Times New Roman" w:hAnsi="Times New Roman" w:cs="Times New Roman"/>
          <w:b w:val="0"/>
          <w:color w:val="auto"/>
          <w:sz w:val="28"/>
        </w:rPr>
        <w:t>Sarigul-Klijn</w:t>
      </w:r>
      <w:proofErr w:type="spellEnd"/>
      <w:r w:rsidR="00F66D3F" w:rsidRPr="00C8420D">
        <w:rPr>
          <w:rFonts w:ascii="Times New Roman" w:hAnsi="Times New Roman" w:cs="Times New Roman"/>
          <w:b w:val="0"/>
          <w:color w:val="auto"/>
          <w:sz w:val="28"/>
        </w:rPr>
        <w:t xml:space="preserve">. </w:t>
      </w:r>
      <w:r w:rsidRPr="00C8420D">
        <w:rPr>
          <w:rFonts w:ascii="Times New Roman" w:hAnsi="Times New Roman" w:cs="Times New Roman"/>
          <w:b w:val="0"/>
          <w:color w:val="auto"/>
          <w:sz w:val="28"/>
        </w:rPr>
        <w:t xml:space="preserve">They </w:t>
      </w:r>
      <w:r w:rsidR="00F66D3F" w:rsidRPr="00C8420D">
        <w:rPr>
          <w:rFonts w:ascii="Times New Roman" w:hAnsi="Times New Roman" w:cs="Times New Roman"/>
          <w:b w:val="0"/>
          <w:color w:val="auto"/>
          <w:sz w:val="28"/>
        </w:rPr>
        <w:t xml:space="preserve">have continued their work on it, </w:t>
      </w:r>
      <w:r w:rsidR="00AE6E6B" w:rsidRPr="00C8420D">
        <w:rPr>
          <w:rFonts w:ascii="Times New Roman" w:hAnsi="Times New Roman" w:cs="Times New Roman"/>
          <w:b w:val="0"/>
          <w:color w:val="auto"/>
          <w:sz w:val="28"/>
        </w:rPr>
        <w:t xml:space="preserve">and </w:t>
      </w:r>
      <w:r w:rsidR="00AD721A" w:rsidRPr="00C8420D">
        <w:rPr>
          <w:rFonts w:ascii="Times New Roman" w:hAnsi="Times New Roman" w:cs="Times New Roman"/>
          <w:b w:val="0"/>
          <w:color w:val="auto"/>
          <w:sz w:val="28"/>
        </w:rPr>
        <w:t>recently published a comprehensive book.</w:t>
      </w:r>
      <w:r w:rsidR="00AE6E6B" w:rsidRPr="00C8420D">
        <w:rPr>
          <w:rStyle w:val="FootnoteReference"/>
          <w:rFonts w:ascii="Times New Roman" w:hAnsi="Times New Roman" w:cs="Times New Roman"/>
          <w:b w:val="0"/>
          <w:color w:val="auto"/>
          <w:sz w:val="28"/>
        </w:rPr>
        <w:footnoteReference w:id="5"/>
      </w:r>
      <w:r w:rsidR="00C8420D">
        <w:rPr>
          <w:rFonts w:ascii="Times New Roman" w:hAnsi="Times New Roman" w:cs="Times New Roman"/>
          <w:b w:val="0"/>
          <w:color w:val="auto"/>
          <w:sz w:val="28"/>
        </w:rPr>
        <w:t xml:space="preserve"> </w:t>
      </w:r>
      <w:r w:rsidR="00AD721A" w:rsidRPr="00C8420D">
        <w:rPr>
          <w:rFonts w:ascii="Times New Roman" w:hAnsi="Times New Roman" w:cs="Times New Roman"/>
          <w:b w:val="0"/>
          <w:bCs w:val="0"/>
          <w:color w:val="auto"/>
          <w:sz w:val="28"/>
        </w:rPr>
        <w:t xml:space="preserve">Quite </w:t>
      </w:r>
      <w:r w:rsidR="00CA6F4A" w:rsidRPr="00C8420D">
        <w:rPr>
          <w:rFonts w:ascii="Times New Roman" w:hAnsi="Times New Roman" w:cs="Times New Roman"/>
          <w:b w:val="0"/>
          <w:bCs w:val="0"/>
          <w:color w:val="auto"/>
          <w:sz w:val="28"/>
        </w:rPr>
        <w:t xml:space="preserve">independently in </w:t>
      </w:r>
      <w:r w:rsidR="00133F83" w:rsidRPr="00C8420D">
        <w:rPr>
          <w:rFonts w:ascii="Times New Roman" w:hAnsi="Times New Roman" w:cs="Times New Roman"/>
          <w:b w:val="0"/>
          <w:bCs w:val="0"/>
          <w:color w:val="auto"/>
          <w:sz w:val="28"/>
        </w:rPr>
        <w:t>2015, T</w:t>
      </w:r>
      <w:r w:rsidR="00C8420D">
        <w:rPr>
          <w:rFonts w:ascii="Times New Roman" w:hAnsi="Times New Roman" w:cs="Times New Roman"/>
          <w:b w:val="0"/>
          <w:bCs w:val="0"/>
          <w:color w:val="auto"/>
          <w:sz w:val="28"/>
        </w:rPr>
        <w:t>rinity College</w:t>
      </w:r>
      <w:r w:rsidR="00133F83" w:rsidRPr="00C8420D">
        <w:rPr>
          <w:rFonts w:ascii="Times New Roman" w:hAnsi="Times New Roman" w:cs="Times New Roman"/>
          <w:b w:val="0"/>
          <w:bCs w:val="0"/>
          <w:color w:val="auto"/>
          <w:sz w:val="28"/>
        </w:rPr>
        <w:t xml:space="preserve"> led a proposal for EU funding </w:t>
      </w:r>
      <w:r w:rsidR="00CA6F4A" w:rsidRPr="00C8420D">
        <w:rPr>
          <w:rFonts w:ascii="Times New Roman" w:hAnsi="Times New Roman" w:cs="Times New Roman"/>
          <w:b w:val="0"/>
          <w:bCs w:val="0"/>
          <w:color w:val="auto"/>
          <w:sz w:val="28"/>
        </w:rPr>
        <w:t>of</w:t>
      </w:r>
      <w:r w:rsidR="00315C3F" w:rsidRPr="00C8420D">
        <w:rPr>
          <w:rFonts w:ascii="Times New Roman" w:hAnsi="Times New Roman" w:cs="Times New Roman"/>
          <w:b w:val="0"/>
          <w:bCs w:val="0"/>
          <w:color w:val="auto"/>
          <w:sz w:val="28"/>
        </w:rPr>
        <w:t xml:space="preserve"> practical trials of</w:t>
      </w:r>
      <w:r w:rsidR="00CA6F4A" w:rsidRPr="00C8420D">
        <w:rPr>
          <w:rFonts w:ascii="Times New Roman" w:hAnsi="Times New Roman" w:cs="Times New Roman"/>
          <w:b w:val="0"/>
          <w:bCs w:val="0"/>
          <w:color w:val="auto"/>
          <w:sz w:val="28"/>
        </w:rPr>
        <w:t xml:space="preserve"> the same </w:t>
      </w:r>
      <w:r w:rsidR="00BB4FB0" w:rsidRPr="00C8420D">
        <w:rPr>
          <w:rFonts w:ascii="Times New Roman" w:hAnsi="Times New Roman" w:cs="Times New Roman"/>
          <w:b w:val="0"/>
          <w:bCs w:val="0"/>
          <w:color w:val="auto"/>
          <w:sz w:val="28"/>
        </w:rPr>
        <w:t>concep</w:t>
      </w:r>
      <w:r w:rsidR="008562CA" w:rsidRPr="00C8420D">
        <w:rPr>
          <w:rFonts w:ascii="Times New Roman" w:hAnsi="Times New Roman" w:cs="Times New Roman"/>
          <w:b w:val="0"/>
          <w:bCs w:val="0"/>
          <w:color w:val="auto"/>
          <w:sz w:val="28"/>
        </w:rPr>
        <w:t xml:space="preserve">t, </w:t>
      </w:r>
      <w:r w:rsidR="004F4283" w:rsidRPr="00C8420D">
        <w:rPr>
          <w:rFonts w:ascii="Times New Roman" w:hAnsi="Times New Roman" w:cs="Times New Roman"/>
          <w:b w:val="0"/>
          <w:bCs w:val="0"/>
          <w:color w:val="auto"/>
          <w:sz w:val="28"/>
        </w:rPr>
        <w:t xml:space="preserve">stressing autonomous control and </w:t>
      </w:r>
      <w:r w:rsidR="00CA6F4A" w:rsidRPr="00C8420D">
        <w:rPr>
          <w:rFonts w:ascii="Times New Roman" w:hAnsi="Times New Roman" w:cs="Times New Roman"/>
          <w:b w:val="0"/>
          <w:bCs w:val="0"/>
          <w:color w:val="auto"/>
          <w:sz w:val="28"/>
        </w:rPr>
        <w:t>including hydrogen storage of the energy</w:t>
      </w:r>
      <w:r w:rsidR="001D45B3" w:rsidRPr="00C8420D">
        <w:rPr>
          <w:rFonts w:ascii="Times New Roman" w:hAnsi="Times New Roman" w:cs="Times New Roman"/>
          <w:b w:val="0"/>
          <w:bCs w:val="0"/>
          <w:color w:val="auto"/>
          <w:sz w:val="28"/>
        </w:rPr>
        <w:t>.</w:t>
      </w:r>
      <w:r w:rsidR="00421973" w:rsidRPr="00C8420D">
        <w:rPr>
          <w:rFonts w:ascii="Times New Roman" w:hAnsi="Times New Roman" w:cs="Times New Roman"/>
          <w:b w:val="0"/>
          <w:bCs w:val="0"/>
          <w:color w:val="auto"/>
          <w:sz w:val="28"/>
        </w:rPr>
        <w:t xml:space="preserve"> </w:t>
      </w:r>
      <w:r w:rsidR="00853B5E" w:rsidRPr="00C8420D">
        <w:rPr>
          <w:rFonts w:ascii="Times New Roman" w:hAnsi="Times New Roman" w:cs="Times New Roman"/>
          <w:b w:val="0"/>
          <w:bCs w:val="0"/>
          <w:color w:val="auto"/>
          <w:sz w:val="28"/>
        </w:rPr>
        <w:t>Hydrogen is the best alternative to fossil fuels in sight and sea water is an inexhaustible source of it. Splitting this to obtain hydrogen requires energy</w:t>
      </w:r>
      <w:r w:rsidR="00421973" w:rsidRPr="00C8420D">
        <w:rPr>
          <w:rFonts w:ascii="Times New Roman" w:hAnsi="Times New Roman" w:cs="Times New Roman"/>
          <w:b w:val="0"/>
          <w:bCs w:val="0"/>
          <w:color w:val="auto"/>
          <w:sz w:val="28"/>
        </w:rPr>
        <w:t>,</w:t>
      </w:r>
      <w:r w:rsidR="00853B5E" w:rsidRPr="00C8420D">
        <w:rPr>
          <w:rFonts w:ascii="Times New Roman" w:hAnsi="Times New Roman" w:cs="Times New Roman"/>
          <w:b w:val="0"/>
          <w:bCs w:val="0"/>
          <w:color w:val="auto"/>
          <w:sz w:val="28"/>
        </w:rPr>
        <w:t xml:space="preserve"> and the winds which blow over all the world’s oceans can provide this. </w:t>
      </w:r>
      <w:r w:rsidR="00AE6E6B" w:rsidRPr="00C8420D">
        <w:rPr>
          <w:rFonts w:ascii="Times New Roman" w:hAnsi="Times New Roman" w:cs="Times New Roman"/>
          <w:b w:val="0"/>
          <w:bCs w:val="0"/>
          <w:color w:val="auto"/>
          <w:sz w:val="28"/>
        </w:rPr>
        <w:t xml:space="preserve">The </w:t>
      </w:r>
      <w:r w:rsidR="00133F83" w:rsidRPr="00C8420D">
        <w:rPr>
          <w:rFonts w:ascii="Times New Roman" w:hAnsi="Times New Roman" w:cs="Times New Roman"/>
          <w:b w:val="0"/>
          <w:bCs w:val="0"/>
          <w:color w:val="auto"/>
          <w:sz w:val="28"/>
        </w:rPr>
        <w:t xml:space="preserve">other partners </w:t>
      </w:r>
      <w:r w:rsidR="00853B5E" w:rsidRPr="00C8420D">
        <w:rPr>
          <w:rFonts w:ascii="Times New Roman" w:hAnsi="Times New Roman" w:cs="Times New Roman"/>
          <w:b w:val="0"/>
          <w:bCs w:val="0"/>
          <w:color w:val="auto"/>
          <w:sz w:val="28"/>
        </w:rPr>
        <w:t>in the proposed resea</w:t>
      </w:r>
      <w:r w:rsidR="005561C2" w:rsidRPr="00C8420D">
        <w:rPr>
          <w:rFonts w:ascii="Times New Roman" w:hAnsi="Times New Roman" w:cs="Times New Roman"/>
          <w:b w:val="0"/>
          <w:bCs w:val="0"/>
          <w:color w:val="auto"/>
          <w:sz w:val="28"/>
        </w:rPr>
        <w:t>r</w:t>
      </w:r>
      <w:r w:rsidR="00853B5E" w:rsidRPr="00C8420D">
        <w:rPr>
          <w:rFonts w:ascii="Times New Roman" w:hAnsi="Times New Roman" w:cs="Times New Roman"/>
          <w:b w:val="0"/>
          <w:bCs w:val="0"/>
          <w:color w:val="auto"/>
          <w:sz w:val="28"/>
        </w:rPr>
        <w:t xml:space="preserve">ch </w:t>
      </w:r>
      <w:r w:rsidR="00353823">
        <w:rPr>
          <w:rFonts w:ascii="Times New Roman" w:hAnsi="Times New Roman" w:cs="Times New Roman"/>
          <w:b w:val="0"/>
          <w:bCs w:val="0"/>
          <w:color w:val="auto"/>
          <w:sz w:val="28"/>
        </w:rPr>
        <w:t>a</w:t>
      </w:r>
      <w:r w:rsidR="00133F83" w:rsidRPr="00C8420D">
        <w:rPr>
          <w:rFonts w:ascii="Times New Roman" w:hAnsi="Times New Roman" w:cs="Times New Roman"/>
          <w:b w:val="0"/>
          <w:bCs w:val="0"/>
          <w:color w:val="auto"/>
          <w:sz w:val="28"/>
        </w:rPr>
        <w:t>re the German turbine manufacturer</w:t>
      </w:r>
      <w:r w:rsidR="00353823">
        <w:rPr>
          <w:rFonts w:ascii="Times New Roman" w:hAnsi="Times New Roman" w:cs="Times New Roman"/>
          <w:b w:val="0"/>
          <w:bCs w:val="0"/>
          <w:color w:val="auto"/>
          <w:sz w:val="28"/>
        </w:rPr>
        <w:t>,</w:t>
      </w:r>
      <w:r w:rsidR="00133F83" w:rsidRPr="00C8420D">
        <w:rPr>
          <w:rFonts w:ascii="Times New Roman" w:hAnsi="Times New Roman" w:cs="Times New Roman"/>
          <w:b w:val="0"/>
          <w:bCs w:val="0"/>
          <w:color w:val="auto"/>
          <w:sz w:val="28"/>
        </w:rPr>
        <w:t xml:space="preserve"> </w:t>
      </w:r>
      <w:proofErr w:type="spellStart"/>
      <w:r w:rsidR="00133F83" w:rsidRPr="00C8420D">
        <w:rPr>
          <w:rFonts w:ascii="Times New Roman" w:hAnsi="Times New Roman" w:cs="Times New Roman"/>
          <w:b w:val="0"/>
          <w:bCs w:val="0"/>
          <w:color w:val="auto"/>
          <w:sz w:val="28"/>
        </w:rPr>
        <w:t>Schottel</w:t>
      </w:r>
      <w:proofErr w:type="spellEnd"/>
      <w:r w:rsidR="00133F83" w:rsidRPr="00C8420D">
        <w:rPr>
          <w:rFonts w:ascii="Times New Roman" w:hAnsi="Times New Roman" w:cs="Times New Roman"/>
          <w:b w:val="0"/>
          <w:bCs w:val="0"/>
          <w:color w:val="auto"/>
          <w:sz w:val="28"/>
        </w:rPr>
        <w:t xml:space="preserve">, and the Polish and Canary Islands </w:t>
      </w:r>
      <w:r w:rsidR="00353823">
        <w:rPr>
          <w:rFonts w:ascii="Times New Roman" w:hAnsi="Times New Roman" w:cs="Times New Roman"/>
          <w:b w:val="0"/>
          <w:bCs w:val="0"/>
          <w:color w:val="auto"/>
          <w:sz w:val="28"/>
        </w:rPr>
        <w:t>O</w:t>
      </w:r>
      <w:r w:rsidR="00133F83" w:rsidRPr="00C8420D">
        <w:rPr>
          <w:rFonts w:ascii="Times New Roman" w:hAnsi="Times New Roman" w:cs="Times New Roman"/>
          <w:b w:val="0"/>
          <w:bCs w:val="0"/>
          <w:color w:val="auto"/>
          <w:sz w:val="28"/>
        </w:rPr>
        <w:t>ceanographic Institutes. The Polish re</w:t>
      </w:r>
      <w:r w:rsidR="004C4D44" w:rsidRPr="00C8420D">
        <w:rPr>
          <w:rFonts w:ascii="Times New Roman" w:hAnsi="Times New Roman" w:cs="Times New Roman"/>
          <w:b w:val="0"/>
          <w:bCs w:val="0"/>
          <w:color w:val="auto"/>
          <w:sz w:val="28"/>
        </w:rPr>
        <w:t xml:space="preserve">search vessel is unique in that it can be </w:t>
      </w:r>
      <w:r w:rsidR="00133F83" w:rsidRPr="00C8420D">
        <w:rPr>
          <w:rFonts w:ascii="Times New Roman" w:hAnsi="Times New Roman" w:cs="Times New Roman"/>
          <w:b w:val="0"/>
          <w:bCs w:val="0"/>
          <w:color w:val="auto"/>
          <w:sz w:val="28"/>
        </w:rPr>
        <w:t xml:space="preserve">sail-driven, and </w:t>
      </w:r>
      <w:proofErr w:type="spellStart"/>
      <w:r w:rsidR="00133F83" w:rsidRPr="00C8420D">
        <w:rPr>
          <w:rFonts w:ascii="Times New Roman" w:hAnsi="Times New Roman" w:cs="Times New Roman"/>
          <w:b w:val="0"/>
          <w:bCs w:val="0"/>
          <w:color w:val="auto"/>
          <w:sz w:val="28"/>
        </w:rPr>
        <w:t>Schottel</w:t>
      </w:r>
      <w:proofErr w:type="spellEnd"/>
      <w:r w:rsidR="00133F83" w:rsidRPr="00C8420D">
        <w:rPr>
          <w:rFonts w:ascii="Times New Roman" w:hAnsi="Times New Roman" w:cs="Times New Roman"/>
          <w:b w:val="0"/>
          <w:bCs w:val="0"/>
          <w:color w:val="auto"/>
          <w:sz w:val="28"/>
        </w:rPr>
        <w:t xml:space="preserve"> had developed a suitable turbin</w:t>
      </w:r>
      <w:r w:rsidR="00353823">
        <w:rPr>
          <w:rFonts w:ascii="Times New Roman" w:hAnsi="Times New Roman" w:cs="Times New Roman"/>
          <w:b w:val="0"/>
          <w:bCs w:val="0"/>
          <w:color w:val="auto"/>
          <w:sz w:val="28"/>
        </w:rPr>
        <w:t>e</w:t>
      </w:r>
    </w:p>
    <w:p w14:paraId="3BBB5E23" w14:textId="49358345" w:rsidR="00353823" w:rsidRPr="00353823" w:rsidRDefault="00353823" w:rsidP="00353823">
      <w:pPr>
        <w:rPr>
          <w:lang w:val="en-IE"/>
        </w:rPr>
      </w:pPr>
      <w:r w:rsidRPr="00353823">
        <w:rPr>
          <w:b/>
          <w:bCs/>
          <w:lang w:val="en-IE"/>
        </w:rPr>
        <w:t>Figure 4.</w:t>
      </w:r>
      <w:r>
        <w:rPr>
          <w:lang w:val="en-IE"/>
        </w:rPr>
        <w:t xml:space="preserve">  </w:t>
      </w:r>
      <w:proofErr w:type="spellStart"/>
      <w:r w:rsidRPr="00353823">
        <w:rPr>
          <w:sz w:val="28"/>
          <w:szCs w:val="28"/>
        </w:rPr>
        <w:t>Schottel</w:t>
      </w:r>
      <w:proofErr w:type="spellEnd"/>
      <w:r w:rsidRPr="00353823">
        <w:rPr>
          <w:sz w:val="28"/>
          <w:szCs w:val="28"/>
        </w:rPr>
        <w:t xml:space="preserve"> instream turbine</w:t>
      </w:r>
    </w:p>
    <w:p w14:paraId="7CC1DF83" w14:textId="77777777" w:rsidR="00353823" w:rsidRPr="00353823" w:rsidRDefault="00353823" w:rsidP="00353823">
      <w:pPr>
        <w:rPr>
          <w:lang w:val="en-IE"/>
        </w:rPr>
      </w:pPr>
    </w:p>
    <w:p w14:paraId="1A9ECA37" w14:textId="75B50F40" w:rsidR="00353823" w:rsidRDefault="00353823" w:rsidP="00851D8B">
      <w:pPr>
        <w:jc w:val="center"/>
        <w:rPr>
          <w:b/>
          <w:bCs/>
          <w:lang w:val="en-IE"/>
        </w:rPr>
      </w:pPr>
      <w:r w:rsidRPr="00353823">
        <w:rPr>
          <w:b/>
          <w:bCs/>
          <w:lang w:val="en-IE"/>
        </w:rPr>
        <w:t>[Figure 4 about here]</w:t>
      </w:r>
    </w:p>
    <w:p w14:paraId="3E16F8EB" w14:textId="12583427" w:rsidR="00851D8B" w:rsidRDefault="00851D8B" w:rsidP="00851D8B">
      <w:pPr>
        <w:jc w:val="center"/>
        <w:rPr>
          <w:b/>
          <w:bCs/>
          <w:lang w:val="en-IE"/>
        </w:rPr>
      </w:pPr>
    </w:p>
    <w:p w14:paraId="04EC2A50" w14:textId="77777777" w:rsidR="00851D8B" w:rsidRDefault="00851D8B" w:rsidP="00851D8B">
      <w:r w:rsidRPr="00AF7CF5">
        <w:rPr>
          <w:b/>
          <w:bCs/>
        </w:rPr>
        <w:t>Source:</w:t>
      </w:r>
      <w:r>
        <w:t xml:space="preserve">  </w:t>
      </w:r>
      <w:hyperlink r:id="rId9" w:history="1">
        <w:r w:rsidRPr="00BD4A0A">
          <w:rPr>
            <w:rStyle w:val="Hyperlink"/>
          </w:rPr>
          <w:t>http://www.veus-shipping.com/wp-content/uploads/2017/01/SIT-250.jpg</w:t>
        </w:r>
      </w:hyperlink>
      <w:r>
        <w:rPr>
          <w:rStyle w:val="Hyperlink"/>
        </w:rPr>
        <w:t xml:space="preserve"> (</w:t>
      </w:r>
      <w:r>
        <w:t>accessed April 2022)</w:t>
      </w:r>
    </w:p>
    <w:p w14:paraId="5CD57B68" w14:textId="77777777" w:rsidR="00851D8B" w:rsidRPr="00353823" w:rsidRDefault="00851D8B" w:rsidP="00851D8B">
      <w:pPr>
        <w:rPr>
          <w:b/>
          <w:bCs/>
          <w:lang w:val="en-IE"/>
        </w:rPr>
      </w:pPr>
    </w:p>
    <w:p w14:paraId="18B609C4" w14:textId="67A98633" w:rsidR="00133F83" w:rsidRPr="00133F83" w:rsidRDefault="00133F83" w:rsidP="004F52FF">
      <w:pPr>
        <w:pStyle w:val="Body"/>
        <w:spacing w:before="120"/>
        <w:ind w:left="0"/>
        <w:rPr>
          <w:sz w:val="28"/>
          <w:szCs w:val="28"/>
        </w:rPr>
      </w:pPr>
      <w:r w:rsidRPr="00133F83">
        <w:rPr>
          <w:sz w:val="28"/>
          <w:szCs w:val="28"/>
        </w:rPr>
        <w:t xml:space="preserve">   </w:t>
      </w:r>
    </w:p>
    <w:p w14:paraId="00F62DBF" w14:textId="444C5661" w:rsidR="00B740ED" w:rsidRDefault="00353823" w:rsidP="004F52FF">
      <w:pPr>
        <w:pStyle w:val="Body"/>
        <w:ind w:left="0"/>
        <w:rPr>
          <w:sz w:val="28"/>
          <w:szCs w:val="28"/>
        </w:rPr>
      </w:pPr>
      <w:r>
        <w:rPr>
          <w:sz w:val="28"/>
          <w:szCs w:val="28"/>
        </w:rPr>
        <w:tab/>
      </w:r>
      <w:r w:rsidR="00684FAC">
        <w:rPr>
          <w:sz w:val="28"/>
          <w:szCs w:val="28"/>
        </w:rPr>
        <w:t>Th</w:t>
      </w:r>
      <w:r w:rsidR="000E7A99">
        <w:rPr>
          <w:sz w:val="28"/>
          <w:szCs w:val="28"/>
        </w:rPr>
        <w:t>is proposal was not funded on the single ground that it was not ambitious enough.</w:t>
      </w:r>
      <w:r w:rsidR="0093123F">
        <w:rPr>
          <w:sz w:val="28"/>
          <w:szCs w:val="28"/>
        </w:rPr>
        <w:t xml:space="preserve"> Whether thi</w:t>
      </w:r>
      <w:r w:rsidR="004C4D44">
        <w:rPr>
          <w:sz w:val="28"/>
          <w:szCs w:val="28"/>
        </w:rPr>
        <w:t xml:space="preserve">s evaluation did justice to it, the same </w:t>
      </w:r>
      <w:r w:rsidR="00D30AB4">
        <w:rPr>
          <w:sz w:val="28"/>
          <w:szCs w:val="28"/>
        </w:rPr>
        <w:t xml:space="preserve">will </w:t>
      </w:r>
      <w:r w:rsidR="004C4D44">
        <w:rPr>
          <w:sz w:val="28"/>
          <w:szCs w:val="28"/>
        </w:rPr>
        <w:t xml:space="preserve">certainly not apply </w:t>
      </w:r>
      <w:r w:rsidR="00791328">
        <w:rPr>
          <w:sz w:val="28"/>
          <w:szCs w:val="28"/>
        </w:rPr>
        <w:t>to its revival, this time in the United S</w:t>
      </w:r>
      <w:r w:rsidR="00E17236">
        <w:rPr>
          <w:sz w:val="28"/>
          <w:szCs w:val="28"/>
        </w:rPr>
        <w:t>tates</w:t>
      </w:r>
      <w:r w:rsidR="00D30AB4">
        <w:rPr>
          <w:sz w:val="28"/>
          <w:szCs w:val="28"/>
        </w:rPr>
        <w:t>.</w:t>
      </w:r>
      <w:r w:rsidR="00E17236">
        <w:rPr>
          <w:sz w:val="28"/>
          <w:szCs w:val="28"/>
        </w:rPr>
        <w:t xml:space="preserve"> The </w:t>
      </w:r>
      <w:r w:rsidR="00B740ED">
        <w:rPr>
          <w:sz w:val="28"/>
          <w:szCs w:val="28"/>
        </w:rPr>
        <w:t xml:space="preserve">Dublin and California researchers have joined forces under the leadership of a successful entrepreneur </w:t>
      </w:r>
      <w:r w:rsidR="00DB0264">
        <w:rPr>
          <w:sz w:val="28"/>
          <w:szCs w:val="28"/>
        </w:rPr>
        <w:t xml:space="preserve">and round-the-world yachtsman to incorporate the </w:t>
      </w:r>
      <w:r w:rsidR="00B740ED">
        <w:rPr>
          <w:sz w:val="28"/>
          <w:szCs w:val="28"/>
        </w:rPr>
        <w:t xml:space="preserve">many important </w:t>
      </w:r>
      <w:r w:rsidR="00133F83" w:rsidRPr="00133F83">
        <w:rPr>
          <w:sz w:val="28"/>
          <w:szCs w:val="28"/>
        </w:rPr>
        <w:t>advances in the relevant technologies</w:t>
      </w:r>
      <w:r w:rsidR="00DB0264">
        <w:rPr>
          <w:sz w:val="28"/>
          <w:szCs w:val="28"/>
        </w:rPr>
        <w:t xml:space="preserve"> that have been made</w:t>
      </w:r>
      <w:r w:rsidR="00292486">
        <w:rPr>
          <w:sz w:val="28"/>
          <w:szCs w:val="28"/>
        </w:rPr>
        <w:t xml:space="preserve"> </w:t>
      </w:r>
      <w:r w:rsidR="00AF6D67">
        <w:rPr>
          <w:sz w:val="28"/>
          <w:szCs w:val="28"/>
        </w:rPr>
        <w:t>in recent years</w:t>
      </w:r>
      <w:r>
        <w:rPr>
          <w:sz w:val="28"/>
          <w:szCs w:val="28"/>
        </w:rPr>
        <w:t>.</w:t>
      </w:r>
    </w:p>
    <w:p w14:paraId="5A81EF75" w14:textId="684C2904" w:rsidR="00133F83" w:rsidRDefault="00353823" w:rsidP="004F52FF">
      <w:pPr>
        <w:pStyle w:val="Body"/>
        <w:spacing w:before="120"/>
        <w:ind w:left="0"/>
        <w:rPr>
          <w:i/>
          <w:iCs/>
          <w:sz w:val="28"/>
          <w:szCs w:val="28"/>
        </w:rPr>
      </w:pPr>
      <w:r>
        <w:rPr>
          <w:sz w:val="28"/>
          <w:szCs w:val="28"/>
        </w:rPr>
        <w:tab/>
      </w:r>
      <w:r w:rsidR="00133F83" w:rsidRPr="00133F83">
        <w:rPr>
          <w:sz w:val="28"/>
          <w:szCs w:val="28"/>
        </w:rPr>
        <w:t>Sailing boat design has reduced drag</w:t>
      </w:r>
      <w:r w:rsidR="00B21CEC">
        <w:rPr>
          <w:sz w:val="28"/>
          <w:szCs w:val="28"/>
        </w:rPr>
        <w:t xml:space="preserve"> </w:t>
      </w:r>
      <w:r w:rsidR="00133F83" w:rsidRPr="00133F83">
        <w:rPr>
          <w:sz w:val="28"/>
          <w:szCs w:val="28"/>
        </w:rPr>
        <w:t>on hulls</w:t>
      </w:r>
      <w:r>
        <w:rPr>
          <w:sz w:val="28"/>
          <w:szCs w:val="28"/>
        </w:rPr>
        <w:t xml:space="preserve"> </w:t>
      </w:r>
      <w:r w:rsidR="00133F83" w:rsidRPr="00133F83">
        <w:rPr>
          <w:sz w:val="28"/>
          <w:szCs w:val="28"/>
        </w:rPr>
        <w:t>so that racing yachts can now move faster than the wind that drives them</w:t>
      </w:r>
      <w:r>
        <w:rPr>
          <w:sz w:val="28"/>
          <w:szCs w:val="28"/>
        </w:rPr>
        <w:t>. O</w:t>
      </w:r>
      <w:r w:rsidR="00FE3452" w:rsidRPr="00891DAD">
        <w:rPr>
          <w:rFonts w:cs="Times New Roman"/>
          <w:color w:val="201F1E"/>
          <w:sz w:val="28"/>
          <w:szCs w:val="28"/>
          <w:shd w:val="clear" w:color="auto" w:fill="FFFFFF"/>
        </w:rPr>
        <w:t xml:space="preserve">ne </w:t>
      </w:r>
      <w:r w:rsidR="00891DAD" w:rsidRPr="00891DAD">
        <w:rPr>
          <w:rFonts w:cs="Times New Roman"/>
          <w:color w:val="201F1E"/>
          <w:sz w:val="28"/>
          <w:szCs w:val="28"/>
          <w:shd w:val="clear" w:color="auto" w:fill="FFFFFF"/>
        </w:rPr>
        <w:t xml:space="preserve">has been sailed around the world at an </w:t>
      </w:r>
      <w:r w:rsidR="00FE3452" w:rsidRPr="00891DAD">
        <w:rPr>
          <w:rFonts w:cs="Times New Roman"/>
          <w:color w:val="201F1E"/>
          <w:sz w:val="28"/>
          <w:szCs w:val="28"/>
          <w:shd w:val="clear" w:color="auto" w:fill="FFFFFF"/>
        </w:rPr>
        <w:t>average speed of 27 knot</w:t>
      </w:r>
      <w:r w:rsidR="00891DAD" w:rsidRPr="00891DAD">
        <w:rPr>
          <w:rFonts w:cs="Times New Roman"/>
          <w:color w:val="201F1E"/>
          <w:sz w:val="28"/>
          <w:szCs w:val="28"/>
          <w:shd w:val="clear" w:color="auto" w:fill="FFFFFF"/>
        </w:rPr>
        <w:t>s</w:t>
      </w:r>
      <w:r w:rsidR="00891DAD">
        <w:rPr>
          <w:rFonts w:cs="Times New Roman"/>
          <w:color w:val="201F1E"/>
          <w:sz w:val="28"/>
          <w:szCs w:val="28"/>
          <w:shd w:val="clear" w:color="auto" w:fill="FFFFFF"/>
        </w:rPr>
        <w:t xml:space="preserve">. </w:t>
      </w:r>
      <w:r w:rsidR="00133F83" w:rsidRPr="00133F83">
        <w:rPr>
          <w:sz w:val="28"/>
          <w:szCs w:val="28"/>
        </w:rPr>
        <w:t>The crewless ship concept</w:t>
      </w:r>
      <w:r w:rsidR="008A73EE">
        <w:rPr>
          <w:sz w:val="28"/>
          <w:szCs w:val="28"/>
        </w:rPr>
        <w:t xml:space="preserve"> </w:t>
      </w:r>
      <w:r w:rsidR="00133F83" w:rsidRPr="00133F83">
        <w:rPr>
          <w:sz w:val="28"/>
          <w:szCs w:val="28"/>
        </w:rPr>
        <w:t xml:space="preserve">has been widely </w:t>
      </w:r>
      <w:r w:rsidR="00B740ED">
        <w:rPr>
          <w:sz w:val="28"/>
          <w:szCs w:val="28"/>
        </w:rPr>
        <w:t>used for offshore</w:t>
      </w:r>
      <w:r w:rsidR="004F52FF">
        <w:rPr>
          <w:sz w:val="28"/>
          <w:szCs w:val="28"/>
        </w:rPr>
        <w:t xml:space="preserve"> data collection, </w:t>
      </w:r>
      <w:r w:rsidR="00F536B2" w:rsidRPr="00133F83">
        <w:rPr>
          <w:sz w:val="28"/>
          <w:szCs w:val="28"/>
        </w:rPr>
        <w:t>and</w:t>
      </w:r>
      <w:r w:rsidR="00133F83" w:rsidRPr="00133F83">
        <w:rPr>
          <w:sz w:val="28"/>
          <w:szCs w:val="28"/>
        </w:rPr>
        <w:t xml:space="preserve"> has</w:t>
      </w:r>
      <w:r w:rsidR="007B1477">
        <w:rPr>
          <w:sz w:val="28"/>
          <w:szCs w:val="28"/>
        </w:rPr>
        <w:t xml:space="preserve"> now </w:t>
      </w:r>
      <w:r w:rsidR="004F52FF">
        <w:rPr>
          <w:sz w:val="28"/>
          <w:szCs w:val="28"/>
        </w:rPr>
        <w:t>reached the stage where</w:t>
      </w:r>
      <w:r w:rsidR="004F52FF" w:rsidRPr="00133F83">
        <w:rPr>
          <w:sz w:val="28"/>
          <w:szCs w:val="28"/>
        </w:rPr>
        <w:t xml:space="preserve"> an unmanned craft </w:t>
      </w:r>
      <w:r w:rsidR="00133F83" w:rsidRPr="00133F83">
        <w:rPr>
          <w:sz w:val="28"/>
          <w:szCs w:val="28"/>
        </w:rPr>
        <w:t>is expected to cross the Atlantic in 2022.</w:t>
      </w:r>
      <w:r>
        <w:rPr>
          <w:sz w:val="28"/>
          <w:szCs w:val="28"/>
        </w:rPr>
        <w:t xml:space="preserve"> </w:t>
      </w:r>
      <w:r w:rsidR="00133F83" w:rsidRPr="00133F83">
        <w:rPr>
          <w:sz w:val="28"/>
          <w:szCs w:val="28"/>
        </w:rPr>
        <w:t xml:space="preserve">Remote control of sails from the cockpit can be </w:t>
      </w:r>
      <w:r w:rsidR="00133F83" w:rsidRPr="00133F83">
        <w:rPr>
          <w:sz w:val="28"/>
          <w:szCs w:val="28"/>
        </w:rPr>
        <w:lastRenderedPageBreak/>
        <w:t xml:space="preserve">adapted to control from a shore base. Battery storage of electricity </w:t>
      </w:r>
      <w:r w:rsidR="004D4208">
        <w:rPr>
          <w:sz w:val="28"/>
          <w:szCs w:val="28"/>
        </w:rPr>
        <w:t xml:space="preserve">has made great progress, and </w:t>
      </w:r>
      <w:r w:rsidR="004F52FF">
        <w:rPr>
          <w:sz w:val="28"/>
          <w:szCs w:val="28"/>
        </w:rPr>
        <w:t xml:space="preserve">hydrogen </w:t>
      </w:r>
      <w:r w:rsidR="00133F83" w:rsidRPr="00133F83">
        <w:rPr>
          <w:sz w:val="28"/>
          <w:szCs w:val="28"/>
        </w:rPr>
        <w:t xml:space="preserve">can now be obtained from sea water directly, thus saving the energy needed to desalinate it first. Independent testing of this </w:t>
      </w:r>
      <w:r w:rsidR="005224A0">
        <w:rPr>
          <w:sz w:val="28"/>
          <w:szCs w:val="28"/>
        </w:rPr>
        <w:t xml:space="preserve">technique </w:t>
      </w:r>
      <w:r w:rsidR="00133F83" w:rsidRPr="00133F83">
        <w:rPr>
          <w:sz w:val="28"/>
          <w:szCs w:val="28"/>
        </w:rPr>
        <w:t>shows that it is 95% effective.</w:t>
      </w:r>
      <w:r w:rsidR="00133F83" w:rsidRPr="00133F83">
        <w:rPr>
          <w:sz w:val="28"/>
          <w:szCs w:val="28"/>
          <w:vertAlign w:val="superscript"/>
        </w:rPr>
        <w:footnoteReference w:id="6"/>
      </w:r>
      <w:r w:rsidR="00684FAC">
        <w:rPr>
          <w:sz w:val="28"/>
          <w:szCs w:val="28"/>
        </w:rPr>
        <w:t xml:space="preserve"> </w:t>
      </w:r>
      <w:r w:rsidR="00A3241F">
        <w:rPr>
          <w:rFonts w:cs="Times New Roman"/>
          <w:color w:val="201F1E"/>
          <w:sz w:val="28"/>
          <w:szCs w:val="28"/>
          <w:shd w:val="clear" w:color="auto" w:fill="FFFFFF"/>
        </w:rPr>
        <w:t>It can now be stored as a hydride at a third of the cost and more safely than as a gas, according to the firm developing the technology.</w:t>
      </w:r>
      <w:r w:rsidR="00CA071B">
        <w:rPr>
          <w:rStyle w:val="FootnoteReference"/>
          <w:rFonts w:cs="Times New Roman"/>
          <w:color w:val="201F1E"/>
          <w:sz w:val="28"/>
          <w:szCs w:val="28"/>
          <w:shd w:val="clear" w:color="auto" w:fill="FFFFFF"/>
        </w:rPr>
        <w:footnoteReference w:id="7"/>
      </w:r>
      <w:r w:rsidR="00554D1D">
        <w:rPr>
          <w:rFonts w:cs="Times New Roman"/>
          <w:color w:val="201F1E"/>
          <w:sz w:val="28"/>
          <w:szCs w:val="28"/>
          <w:shd w:val="clear" w:color="auto" w:fill="FFFFFF"/>
        </w:rPr>
        <w:t xml:space="preserve"> </w:t>
      </w:r>
      <w:r w:rsidR="00684FAC">
        <w:rPr>
          <w:sz w:val="28"/>
          <w:szCs w:val="28"/>
        </w:rPr>
        <w:t>Instream</w:t>
      </w:r>
      <w:r w:rsidR="00133F83" w:rsidRPr="00133F83">
        <w:rPr>
          <w:sz w:val="28"/>
          <w:szCs w:val="28"/>
        </w:rPr>
        <w:t xml:space="preserve"> turbine</w:t>
      </w:r>
      <w:r w:rsidR="00684FAC">
        <w:rPr>
          <w:sz w:val="28"/>
          <w:szCs w:val="28"/>
        </w:rPr>
        <w:t>s</w:t>
      </w:r>
      <w:r w:rsidR="00133F83" w:rsidRPr="00133F83">
        <w:rPr>
          <w:sz w:val="28"/>
          <w:szCs w:val="28"/>
        </w:rPr>
        <w:t xml:space="preserve"> ha</w:t>
      </w:r>
      <w:r w:rsidR="00684FAC">
        <w:rPr>
          <w:sz w:val="28"/>
          <w:szCs w:val="28"/>
        </w:rPr>
        <w:t>ve</w:t>
      </w:r>
      <w:r w:rsidR="00133F83" w:rsidRPr="00133F83">
        <w:rPr>
          <w:sz w:val="28"/>
          <w:szCs w:val="28"/>
        </w:rPr>
        <w:t xml:space="preserve"> been widely proved in </w:t>
      </w:r>
      <w:r w:rsidR="00684FAC">
        <w:rPr>
          <w:sz w:val="28"/>
          <w:szCs w:val="28"/>
        </w:rPr>
        <w:t xml:space="preserve">river and </w:t>
      </w:r>
      <w:r w:rsidR="00133F83" w:rsidRPr="00133F83">
        <w:rPr>
          <w:sz w:val="28"/>
          <w:szCs w:val="28"/>
        </w:rPr>
        <w:t>tidal power applications</w:t>
      </w:r>
      <w:r w:rsidR="005224A0">
        <w:rPr>
          <w:sz w:val="28"/>
          <w:szCs w:val="28"/>
        </w:rPr>
        <w:t xml:space="preserve">. </w:t>
      </w:r>
      <w:r w:rsidR="00133F83" w:rsidRPr="00133F83">
        <w:rPr>
          <w:sz w:val="28"/>
          <w:szCs w:val="28"/>
        </w:rPr>
        <w:t>Traction sails have been developed to a claimed level of power of</w:t>
      </w:r>
      <w:r w:rsidR="006B504A">
        <w:rPr>
          <w:sz w:val="28"/>
          <w:szCs w:val="28"/>
        </w:rPr>
        <w:t xml:space="preserve"> 2 megawatts </w:t>
      </w:r>
      <w:r w:rsidR="00133F83" w:rsidRPr="00133F83">
        <w:rPr>
          <w:sz w:val="28"/>
          <w:szCs w:val="28"/>
        </w:rPr>
        <w:t>to reduce cargo ship fuel costs</w:t>
      </w:r>
      <w:r>
        <w:rPr>
          <w:sz w:val="28"/>
          <w:szCs w:val="28"/>
        </w:rPr>
        <w:t>.</w:t>
      </w:r>
      <w:r w:rsidR="00851D8B" w:rsidRPr="00851D8B">
        <w:rPr>
          <w:rStyle w:val="FootnoteReference"/>
          <w:i/>
          <w:iCs/>
          <w:sz w:val="28"/>
          <w:szCs w:val="28"/>
        </w:rPr>
        <w:t xml:space="preserve"> </w:t>
      </w:r>
      <w:r w:rsidR="00851D8B">
        <w:rPr>
          <w:rStyle w:val="FootnoteReference"/>
          <w:i/>
          <w:iCs/>
          <w:sz w:val="28"/>
          <w:szCs w:val="28"/>
        </w:rPr>
        <w:footnoteReference w:id="8"/>
      </w:r>
    </w:p>
    <w:p w14:paraId="4CCE681A" w14:textId="77777777" w:rsidR="00851D8B" w:rsidRDefault="00851D8B" w:rsidP="004F52FF">
      <w:pPr>
        <w:pStyle w:val="Body"/>
        <w:spacing w:before="120"/>
        <w:ind w:left="0"/>
        <w:rPr>
          <w:sz w:val="28"/>
          <w:szCs w:val="28"/>
        </w:rPr>
      </w:pPr>
    </w:p>
    <w:p w14:paraId="451DD9CA" w14:textId="3B7DEBB3" w:rsidR="00353823" w:rsidRDefault="00353823" w:rsidP="00353823">
      <w:pPr>
        <w:pStyle w:val="Body"/>
        <w:spacing w:before="120"/>
        <w:ind w:left="0"/>
        <w:rPr>
          <w:sz w:val="28"/>
          <w:szCs w:val="28"/>
        </w:rPr>
      </w:pPr>
      <w:r w:rsidRPr="00353823">
        <w:rPr>
          <w:b/>
          <w:bCs/>
          <w:sz w:val="28"/>
          <w:szCs w:val="28"/>
          <w:lang w:val="en-GB"/>
        </w:rPr>
        <w:t>Figure 5.</w:t>
      </w:r>
      <w:r>
        <w:rPr>
          <w:sz w:val="28"/>
          <w:szCs w:val="28"/>
          <w:lang w:val="en-GB"/>
        </w:rPr>
        <w:t xml:space="preserve">   </w:t>
      </w:r>
      <w:r w:rsidRPr="00353823">
        <w:rPr>
          <w:sz w:val="28"/>
          <w:szCs w:val="28"/>
          <w:lang w:val="en-GB"/>
        </w:rPr>
        <w:t>Additional sail-power development – high altitude traction sail</w:t>
      </w:r>
      <w:r w:rsidR="00851D8B">
        <w:rPr>
          <w:sz w:val="28"/>
          <w:szCs w:val="28"/>
        </w:rPr>
        <w:t>s</w:t>
      </w:r>
    </w:p>
    <w:p w14:paraId="45CC315F" w14:textId="75A86733" w:rsidR="00133F83" w:rsidRDefault="00353823" w:rsidP="00353823">
      <w:pPr>
        <w:pStyle w:val="Body"/>
        <w:spacing w:before="120"/>
        <w:jc w:val="center"/>
        <w:rPr>
          <w:b/>
          <w:bCs/>
          <w:sz w:val="28"/>
          <w:szCs w:val="28"/>
        </w:rPr>
      </w:pPr>
      <w:r w:rsidRPr="00353823">
        <w:rPr>
          <w:b/>
          <w:bCs/>
          <w:sz w:val="28"/>
          <w:szCs w:val="28"/>
        </w:rPr>
        <w:t>[Figure 5 about here]</w:t>
      </w:r>
    </w:p>
    <w:p w14:paraId="48ECA9BE" w14:textId="77777777" w:rsidR="00851D8B" w:rsidRPr="0032315B" w:rsidRDefault="00851D8B" w:rsidP="00851D8B">
      <w:r w:rsidRPr="00EC02BB">
        <w:rPr>
          <w:b/>
          <w:bCs/>
        </w:rPr>
        <w:t>Source:</w:t>
      </w:r>
      <w:r>
        <w:t xml:space="preserve">  </w:t>
      </w:r>
      <w:hyperlink r:id="rId10" w:history="1">
        <w:r w:rsidRPr="00A120DB">
          <w:rPr>
            <w:rStyle w:val="Hyperlink"/>
          </w:rPr>
          <w:t>https://skysails-marine.com/technology.html</w:t>
        </w:r>
      </w:hyperlink>
      <w:r>
        <w:rPr>
          <w:rStyle w:val="Hyperlink"/>
        </w:rPr>
        <w:t xml:space="preserve"> (</w:t>
      </w:r>
      <w:r>
        <w:t>accessed April 2022)</w:t>
      </w:r>
    </w:p>
    <w:p w14:paraId="588BFE92" w14:textId="0DB20860" w:rsidR="00353823" w:rsidRDefault="00353823" w:rsidP="00353823">
      <w:pPr>
        <w:pStyle w:val="Body"/>
        <w:spacing w:before="120"/>
        <w:jc w:val="center"/>
        <w:rPr>
          <w:b/>
          <w:bCs/>
          <w:sz w:val="28"/>
          <w:szCs w:val="28"/>
        </w:rPr>
      </w:pPr>
    </w:p>
    <w:p w14:paraId="01F7FC7B" w14:textId="219DB79A" w:rsidR="00353823" w:rsidRDefault="00353823" w:rsidP="00353823">
      <w:pPr>
        <w:pStyle w:val="Body"/>
        <w:spacing w:before="120"/>
        <w:jc w:val="center"/>
        <w:rPr>
          <w:b/>
          <w:bCs/>
          <w:sz w:val="28"/>
          <w:szCs w:val="28"/>
        </w:rPr>
      </w:pPr>
    </w:p>
    <w:p w14:paraId="3A995C46" w14:textId="77777777" w:rsidR="00353823" w:rsidRPr="00353823" w:rsidRDefault="00353823" w:rsidP="00353823">
      <w:pPr>
        <w:pStyle w:val="Body"/>
        <w:spacing w:before="120"/>
        <w:jc w:val="center"/>
        <w:rPr>
          <w:b/>
          <w:bCs/>
          <w:sz w:val="28"/>
          <w:szCs w:val="28"/>
        </w:rPr>
      </w:pPr>
    </w:p>
    <w:p w14:paraId="1D1E30DC" w14:textId="086C9549" w:rsidR="00BB440A" w:rsidRDefault="00353823" w:rsidP="008D52B9">
      <w:pPr>
        <w:pStyle w:val="Body"/>
        <w:spacing w:before="120"/>
        <w:ind w:left="0"/>
        <w:rPr>
          <w:sz w:val="28"/>
          <w:szCs w:val="28"/>
        </w:rPr>
      </w:pPr>
      <w:r>
        <w:rPr>
          <w:sz w:val="28"/>
          <w:szCs w:val="28"/>
        </w:rPr>
        <w:tab/>
      </w:r>
      <w:r w:rsidR="00F74359">
        <w:rPr>
          <w:sz w:val="28"/>
          <w:szCs w:val="28"/>
        </w:rPr>
        <w:t>T</w:t>
      </w:r>
      <w:r w:rsidR="00BB440A">
        <w:rPr>
          <w:sz w:val="28"/>
          <w:szCs w:val="28"/>
        </w:rPr>
        <w:t>h</w:t>
      </w:r>
      <w:r w:rsidR="00A24DBD">
        <w:rPr>
          <w:sz w:val="28"/>
          <w:szCs w:val="28"/>
        </w:rPr>
        <w:t>ese developments</w:t>
      </w:r>
      <w:r w:rsidR="00F74359">
        <w:rPr>
          <w:sz w:val="28"/>
          <w:szCs w:val="28"/>
        </w:rPr>
        <w:t xml:space="preserve"> </w:t>
      </w:r>
      <w:r w:rsidR="00554D1D">
        <w:rPr>
          <w:sz w:val="28"/>
          <w:szCs w:val="28"/>
        </w:rPr>
        <w:t xml:space="preserve">reinforce four </w:t>
      </w:r>
      <w:r w:rsidR="009B1442">
        <w:rPr>
          <w:sz w:val="28"/>
          <w:szCs w:val="28"/>
        </w:rPr>
        <w:t xml:space="preserve">important </w:t>
      </w:r>
      <w:r w:rsidR="00A24DBD">
        <w:rPr>
          <w:sz w:val="28"/>
          <w:szCs w:val="28"/>
        </w:rPr>
        <w:t xml:space="preserve">basic </w:t>
      </w:r>
      <w:r w:rsidR="009B1442">
        <w:rPr>
          <w:sz w:val="28"/>
          <w:szCs w:val="28"/>
        </w:rPr>
        <w:t xml:space="preserve">advantages which the sailboat approach has over </w:t>
      </w:r>
      <w:r w:rsidR="00554D1D">
        <w:rPr>
          <w:sz w:val="28"/>
          <w:szCs w:val="28"/>
        </w:rPr>
        <w:t xml:space="preserve">offshore </w:t>
      </w:r>
      <w:r w:rsidR="009B1442">
        <w:rPr>
          <w:sz w:val="28"/>
          <w:szCs w:val="28"/>
        </w:rPr>
        <w:t>wind turbines</w:t>
      </w:r>
      <w:r w:rsidR="00A24DBD">
        <w:rPr>
          <w:sz w:val="28"/>
          <w:szCs w:val="28"/>
        </w:rPr>
        <w:t>. These</w:t>
      </w:r>
      <w:r w:rsidR="009B1442">
        <w:rPr>
          <w:sz w:val="28"/>
          <w:szCs w:val="28"/>
        </w:rPr>
        <w:t xml:space="preserve"> are</w:t>
      </w:r>
      <w:r w:rsidR="00BB440A">
        <w:rPr>
          <w:sz w:val="28"/>
          <w:szCs w:val="28"/>
        </w:rPr>
        <w:t>,</w:t>
      </w:r>
      <w:r w:rsidR="009B1442">
        <w:rPr>
          <w:sz w:val="28"/>
          <w:szCs w:val="28"/>
        </w:rPr>
        <w:t xml:space="preserve"> first</w:t>
      </w:r>
      <w:r w:rsidR="00483580">
        <w:rPr>
          <w:sz w:val="28"/>
          <w:szCs w:val="28"/>
        </w:rPr>
        <w:t>,</w:t>
      </w:r>
      <w:r w:rsidR="009B1442">
        <w:rPr>
          <w:sz w:val="28"/>
          <w:szCs w:val="28"/>
        </w:rPr>
        <w:t xml:space="preserve"> th</w:t>
      </w:r>
      <w:r w:rsidR="00483580">
        <w:rPr>
          <w:sz w:val="28"/>
          <w:szCs w:val="28"/>
        </w:rPr>
        <w:t xml:space="preserve">e approach </w:t>
      </w:r>
      <w:r w:rsidR="00554D1D">
        <w:rPr>
          <w:sz w:val="28"/>
          <w:szCs w:val="28"/>
        </w:rPr>
        <w:t>is the only possible way of capturing all but a small fraction of the world’s wind energy; secondly</w:t>
      </w:r>
      <w:r w:rsidR="00483580">
        <w:rPr>
          <w:sz w:val="28"/>
          <w:szCs w:val="28"/>
        </w:rPr>
        <w:t>,</w:t>
      </w:r>
      <w:r w:rsidR="00554D1D">
        <w:rPr>
          <w:sz w:val="28"/>
          <w:szCs w:val="28"/>
        </w:rPr>
        <w:t xml:space="preserve"> it </w:t>
      </w:r>
      <w:r w:rsidR="009B1442">
        <w:rPr>
          <w:sz w:val="28"/>
          <w:szCs w:val="28"/>
        </w:rPr>
        <w:t>needs no costly and delaying planning and foreshore permissions</w:t>
      </w:r>
      <w:r w:rsidR="00554D1D">
        <w:rPr>
          <w:sz w:val="28"/>
          <w:szCs w:val="28"/>
        </w:rPr>
        <w:t xml:space="preserve">; </w:t>
      </w:r>
      <w:r w:rsidR="00F7552D">
        <w:rPr>
          <w:sz w:val="28"/>
          <w:szCs w:val="28"/>
        </w:rPr>
        <w:t>third</w:t>
      </w:r>
      <w:r w:rsidR="00554D1D">
        <w:rPr>
          <w:sz w:val="28"/>
          <w:szCs w:val="28"/>
        </w:rPr>
        <w:t>ly</w:t>
      </w:r>
      <w:r w:rsidR="009B1442">
        <w:rPr>
          <w:sz w:val="28"/>
          <w:szCs w:val="28"/>
        </w:rPr>
        <w:t>, it can suffer no objections from environmentalists</w:t>
      </w:r>
      <w:r w:rsidR="00554D1D">
        <w:rPr>
          <w:sz w:val="28"/>
          <w:szCs w:val="28"/>
        </w:rPr>
        <w:t>; and fourthly</w:t>
      </w:r>
      <w:r w:rsidR="00BB440A">
        <w:rPr>
          <w:sz w:val="28"/>
          <w:szCs w:val="28"/>
        </w:rPr>
        <w:t xml:space="preserve">, </w:t>
      </w:r>
      <w:r w:rsidR="00A24DBD">
        <w:rPr>
          <w:sz w:val="28"/>
          <w:szCs w:val="28"/>
        </w:rPr>
        <w:t xml:space="preserve">it can use shrouded </w:t>
      </w:r>
      <w:r w:rsidR="00BB440A">
        <w:rPr>
          <w:sz w:val="28"/>
          <w:szCs w:val="28"/>
        </w:rPr>
        <w:t>turbines</w:t>
      </w:r>
      <w:r w:rsidR="00A24DBD">
        <w:rPr>
          <w:sz w:val="28"/>
          <w:szCs w:val="28"/>
        </w:rPr>
        <w:t xml:space="preserve">, which can </w:t>
      </w:r>
      <w:r w:rsidR="00BB440A">
        <w:rPr>
          <w:sz w:val="28"/>
          <w:szCs w:val="28"/>
        </w:rPr>
        <w:t xml:space="preserve">increase efficiency by </w:t>
      </w:r>
      <w:r w:rsidR="00F7552D">
        <w:rPr>
          <w:sz w:val="28"/>
          <w:szCs w:val="28"/>
        </w:rPr>
        <w:t xml:space="preserve">up to five </w:t>
      </w:r>
      <w:r w:rsidR="00BB440A">
        <w:rPr>
          <w:sz w:val="28"/>
          <w:szCs w:val="28"/>
        </w:rPr>
        <w:t xml:space="preserve">times. Shrouded turbines </w:t>
      </w:r>
      <w:r w:rsidR="00483580">
        <w:rPr>
          <w:sz w:val="28"/>
          <w:szCs w:val="28"/>
        </w:rPr>
        <w:t xml:space="preserve">for wind energy capture are problematical </w:t>
      </w:r>
      <w:r w:rsidR="00BB440A">
        <w:rPr>
          <w:sz w:val="28"/>
          <w:szCs w:val="28"/>
        </w:rPr>
        <w:t xml:space="preserve">on the top of </w:t>
      </w:r>
      <w:r w:rsidR="00891DAD">
        <w:rPr>
          <w:sz w:val="28"/>
          <w:szCs w:val="28"/>
        </w:rPr>
        <w:t xml:space="preserve">high </w:t>
      </w:r>
      <w:r w:rsidR="00BB440A">
        <w:rPr>
          <w:sz w:val="28"/>
          <w:szCs w:val="28"/>
        </w:rPr>
        <w:t>pylons</w:t>
      </w:r>
      <w:r w:rsidR="00396D02">
        <w:rPr>
          <w:sz w:val="28"/>
          <w:szCs w:val="28"/>
        </w:rPr>
        <w:t xml:space="preserve">, </w:t>
      </w:r>
      <w:r w:rsidR="008A294F">
        <w:rPr>
          <w:sz w:val="28"/>
          <w:szCs w:val="28"/>
        </w:rPr>
        <w:t>but</w:t>
      </w:r>
      <w:r w:rsidR="00BB440A">
        <w:rPr>
          <w:sz w:val="28"/>
          <w:szCs w:val="28"/>
        </w:rPr>
        <w:t xml:space="preserve"> </w:t>
      </w:r>
      <w:r w:rsidR="00483580">
        <w:rPr>
          <w:sz w:val="28"/>
          <w:szCs w:val="28"/>
        </w:rPr>
        <w:t xml:space="preserve">they </w:t>
      </w:r>
      <w:r w:rsidR="00891DAD">
        <w:rPr>
          <w:sz w:val="28"/>
          <w:szCs w:val="28"/>
        </w:rPr>
        <w:t xml:space="preserve">fit well </w:t>
      </w:r>
      <w:r w:rsidR="006F1C57">
        <w:rPr>
          <w:sz w:val="28"/>
          <w:szCs w:val="28"/>
        </w:rPr>
        <w:t>in water.</w:t>
      </w:r>
    </w:p>
    <w:p w14:paraId="564E661C" w14:textId="2E22456C" w:rsidR="00EB798F" w:rsidRDefault="00483580" w:rsidP="008D52B9">
      <w:pPr>
        <w:pStyle w:val="Body"/>
        <w:spacing w:before="120"/>
        <w:ind w:left="0"/>
        <w:rPr>
          <w:sz w:val="28"/>
          <w:szCs w:val="28"/>
        </w:rPr>
      </w:pPr>
      <w:r>
        <w:rPr>
          <w:sz w:val="28"/>
          <w:szCs w:val="28"/>
        </w:rPr>
        <w:tab/>
      </w:r>
      <w:r w:rsidR="00EB798F">
        <w:rPr>
          <w:sz w:val="28"/>
          <w:szCs w:val="28"/>
        </w:rPr>
        <w:t xml:space="preserve">The planned wind over water research will use multihull vessels, </w:t>
      </w:r>
      <w:r>
        <w:rPr>
          <w:sz w:val="28"/>
          <w:szCs w:val="28"/>
        </w:rPr>
        <w:t>exploiting</w:t>
      </w:r>
      <w:r w:rsidR="00EB798F">
        <w:rPr>
          <w:sz w:val="28"/>
          <w:szCs w:val="28"/>
        </w:rPr>
        <w:t xml:space="preserve"> </w:t>
      </w:r>
      <w:r w:rsidR="00EB798F" w:rsidRPr="00797876">
        <w:rPr>
          <w:sz w:val="28"/>
          <w:szCs w:val="28"/>
        </w:rPr>
        <w:t>the great amount of</w:t>
      </w:r>
      <w:r w:rsidR="00EB798F">
        <w:rPr>
          <w:sz w:val="28"/>
          <w:szCs w:val="28"/>
        </w:rPr>
        <w:t xml:space="preserve"> </w:t>
      </w:r>
      <w:r w:rsidR="00EB798F" w:rsidRPr="00797876">
        <w:rPr>
          <w:sz w:val="28"/>
          <w:szCs w:val="28"/>
        </w:rPr>
        <w:t>information now available f</w:t>
      </w:r>
      <w:r w:rsidR="00EB798F">
        <w:rPr>
          <w:sz w:val="28"/>
          <w:szCs w:val="28"/>
        </w:rPr>
        <w:t>rom</w:t>
      </w:r>
      <w:r w:rsidR="00EB798F" w:rsidRPr="00797876">
        <w:rPr>
          <w:sz w:val="28"/>
          <w:szCs w:val="28"/>
        </w:rPr>
        <w:t xml:space="preserve"> the development of </w:t>
      </w:r>
      <w:proofErr w:type="gramStart"/>
      <w:r w:rsidR="00EB798F" w:rsidRPr="00797876">
        <w:rPr>
          <w:sz w:val="28"/>
          <w:szCs w:val="28"/>
        </w:rPr>
        <w:t>high speed</w:t>
      </w:r>
      <w:proofErr w:type="gramEnd"/>
      <w:r w:rsidR="00EB798F" w:rsidRPr="00797876">
        <w:rPr>
          <w:sz w:val="28"/>
          <w:szCs w:val="28"/>
        </w:rPr>
        <w:t xml:space="preserve"> racing yachts to produce a modular design which can be produced </w:t>
      </w:r>
      <w:r w:rsidR="00EB798F">
        <w:rPr>
          <w:sz w:val="28"/>
          <w:szCs w:val="28"/>
        </w:rPr>
        <w:t xml:space="preserve">in large numbers </w:t>
      </w:r>
      <w:r w:rsidR="00EB798F" w:rsidRPr="00797876">
        <w:rPr>
          <w:sz w:val="28"/>
          <w:szCs w:val="28"/>
        </w:rPr>
        <w:t xml:space="preserve">by builders all around the world. </w:t>
      </w:r>
      <w:r w:rsidR="00EB798F">
        <w:rPr>
          <w:sz w:val="28"/>
          <w:szCs w:val="28"/>
        </w:rPr>
        <w:t xml:space="preserve">The practicality of shrouded turbines will be tested, and battery storage will </w:t>
      </w:r>
      <w:r w:rsidR="00EB798F" w:rsidRPr="00797876">
        <w:rPr>
          <w:sz w:val="28"/>
          <w:szCs w:val="28"/>
        </w:rPr>
        <w:t>be compared with obtaining hydrogen from sea water by the new method of electrolysis,</w:t>
      </w:r>
      <w:r w:rsidR="00EB798F">
        <w:rPr>
          <w:sz w:val="28"/>
          <w:szCs w:val="28"/>
        </w:rPr>
        <w:t xml:space="preserve"> or with previous desalination. Since these boats will have to be unmanned, all possible means of remote control of the entire range of onboard systems will be investigated.</w:t>
      </w:r>
      <w:r w:rsidR="00DB0264">
        <w:rPr>
          <w:sz w:val="28"/>
          <w:szCs w:val="28"/>
        </w:rPr>
        <w:t xml:space="preserve"> The US arrangements for public provision of seed capital are the </w:t>
      </w:r>
      <w:r w:rsidR="00DB0264">
        <w:rPr>
          <w:sz w:val="28"/>
          <w:szCs w:val="28"/>
        </w:rPr>
        <w:lastRenderedPageBreak/>
        <w:t>best in the world, so that it is possible to foresee the prototype of the green energy ship afloat within the</w:t>
      </w:r>
      <w:r w:rsidR="00837DFF">
        <w:rPr>
          <w:sz w:val="28"/>
          <w:szCs w:val="28"/>
        </w:rPr>
        <w:t xml:space="preserve"> </w:t>
      </w:r>
      <w:r w:rsidR="00DB0264">
        <w:rPr>
          <w:sz w:val="28"/>
          <w:szCs w:val="28"/>
        </w:rPr>
        <w:t>next few years.</w:t>
      </w:r>
      <w:r w:rsidR="00837DFF">
        <w:rPr>
          <w:sz w:val="28"/>
          <w:szCs w:val="28"/>
        </w:rPr>
        <w:t xml:space="preserve">  </w:t>
      </w:r>
    </w:p>
    <w:p w14:paraId="610C14BC" w14:textId="65FAA75B" w:rsidR="00D00C26" w:rsidRDefault="00D00C26" w:rsidP="00D00C26">
      <w:pPr>
        <w:pStyle w:val="Body"/>
        <w:spacing w:before="120"/>
        <w:ind w:left="0"/>
        <w:rPr>
          <w:b/>
          <w:bCs/>
          <w:sz w:val="28"/>
          <w:szCs w:val="28"/>
        </w:rPr>
      </w:pPr>
      <w:r w:rsidRPr="00D00C26">
        <w:rPr>
          <w:b/>
          <w:bCs/>
          <w:sz w:val="28"/>
          <w:szCs w:val="28"/>
        </w:rPr>
        <w:t>Conclusion</w:t>
      </w:r>
    </w:p>
    <w:p w14:paraId="4A4D724F" w14:textId="612C21C6" w:rsidR="00526144" w:rsidRPr="00526144" w:rsidRDefault="00B72494" w:rsidP="00526144">
      <w:pPr>
        <w:pStyle w:val="NoSpacing"/>
        <w:spacing w:line="360" w:lineRule="auto"/>
        <w:rPr>
          <w:bCs/>
        </w:rPr>
      </w:pPr>
      <w:r w:rsidRPr="00347CDB">
        <w:t xml:space="preserve">Completion of the research </w:t>
      </w:r>
      <w:r w:rsidR="005F2E76" w:rsidRPr="00347CDB">
        <w:t xml:space="preserve">trajectories </w:t>
      </w:r>
      <w:r w:rsidRPr="00347CDB">
        <w:t xml:space="preserve">outlined above could </w:t>
      </w:r>
      <w:r w:rsidR="00483580" w:rsidRPr="00347CDB">
        <w:t>harness</w:t>
      </w:r>
      <w:r w:rsidRPr="00347CDB">
        <w:t xml:space="preserve"> the effectively limitless energy of the ocean waves</w:t>
      </w:r>
      <w:r w:rsidR="00483580" w:rsidRPr="00347CDB">
        <w:t>,</w:t>
      </w:r>
      <w:r w:rsidRPr="00347CDB">
        <w:t xml:space="preserve"> which currently beat uselessly on the shorelines of the world,</w:t>
      </w:r>
      <w:r w:rsidR="00526144">
        <w:t xml:space="preserve"> </w:t>
      </w:r>
      <w:r w:rsidR="00483580" w:rsidRPr="00347CDB">
        <w:t>and could also mitigate</w:t>
      </w:r>
      <w:r w:rsidRPr="00347CDB">
        <w:t xml:space="preserve"> climate change effects.</w:t>
      </w:r>
      <w:r w:rsidR="00483580" w:rsidRPr="00347CDB">
        <w:t xml:space="preserve"> A</w:t>
      </w:r>
      <w:r w:rsidR="00EB798F" w:rsidRPr="00347CDB">
        <w:t xml:space="preserve">n </w:t>
      </w:r>
      <w:r w:rsidR="00770CA3" w:rsidRPr="00347CDB">
        <w:t xml:space="preserve">equally strong </w:t>
      </w:r>
      <w:r w:rsidR="00133F83" w:rsidRPr="00347CDB">
        <w:t xml:space="preserve">claim can be made for </w:t>
      </w:r>
      <w:r w:rsidR="00010EB0" w:rsidRPr="00347CDB">
        <w:t xml:space="preserve">the research into autonomous sailboats moving turbines, </w:t>
      </w:r>
      <w:r w:rsidR="00133F83" w:rsidRPr="00347CDB">
        <w:t xml:space="preserve">which </w:t>
      </w:r>
      <w:r w:rsidR="00EB1B86" w:rsidRPr="00347CDB">
        <w:t xml:space="preserve">could </w:t>
      </w:r>
      <w:r w:rsidR="00EB798F" w:rsidRPr="00347CDB">
        <w:t xml:space="preserve">eventually </w:t>
      </w:r>
      <w:r w:rsidR="00EB1B86" w:rsidRPr="00347CDB">
        <w:t xml:space="preserve">lead </w:t>
      </w:r>
      <w:r w:rsidR="007D048B" w:rsidRPr="00347CDB">
        <w:t xml:space="preserve">to capture of </w:t>
      </w:r>
      <w:r w:rsidR="005F2E76" w:rsidRPr="00347CDB">
        <w:t>ene</w:t>
      </w:r>
      <w:r w:rsidR="007D048B" w:rsidRPr="00347CDB">
        <w:t xml:space="preserve">rgy from the </w:t>
      </w:r>
      <w:r w:rsidRPr="00347CDB">
        <w:t xml:space="preserve">winds that blow </w:t>
      </w:r>
      <w:r w:rsidR="00133F83" w:rsidRPr="00347CDB">
        <w:t>over most of the globe’s surface</w:t>
      </w:r>
      <w:r w:rsidR="00CB2DA3" w:rsidRPr="00347CDB">
        <w:t>,</w:t>
      </w:r>
      <w:r w:rsidR="00483580" w:rsidRPr="00347CDB">
        <w:t xml:space="preserve"> making</w:t>
      </w:r>
      <w:r w:rsidR="00CB2DA3" w:rsidRPr="00347CDB">
        <w:t xml:space="preserve"> the hydrogen economy an economic reality.</w:t>
      </w:r>
      <w:r w:rsidR="00526144">
        <w:t xml:space="preserve"> </w:t>
      </w:r>
      <w:r w:rsidR="00526144" w:rsidRPr="00526144">
        <w:rPr>
          <w:bCs/>
        </w:rPr>
        <w:t>After reviewing the case, the US National Research Foundation has invited its proponents to submit a proposal which could lead to seed funding of more than $US1 million.</w:t>
      </w:r>
    </w:p>
    <w:p w14:paraId="03F28E0D" w14:textId="77777777" w:rsidR="00DD5BFB" w:rsidRDefault="00DD5BFB" w:rsidP="00526144">
      <w:pPr>
        <w:pStyle w:val="Body"/>
        <w:spacing w:before="120" w:line="360" w:lineRule="auto"/>
        <w:ind w:left="0"/>
        <w:rPr>
          <w:sz w:val="28"/>
          <w:szCs w:val="28"/>
        </w:rPr>
      </w:pPr>
    </w:p>
    <w:p w14:paraId="510D460F" w14:textId="5F49A5C3" w:rsidR="00DD5BFB" w:rsidRPr="00DD5BFB" w:rsidRDefault="00010EB0" w:rsidP="00C8420D">
      <w:pPr>
        <w:pStyle w:val="Body"/>
        <w:spacing w:before="120" w:line="240" w:lineRule="auto"/>
        <w:ind w:left="0"/>
        <w:jc w:val="right"/>
        <w:rPr>
          <w:i/>
          <w:iCs/>
          <w:sz w:val="28"/>
          <w:szCs w:val="28"/>
        </w:rPr>
      </w:pPr>
      <w:r w:rsidRPr="00DD5BFB">
        <w:rPr>
          <w:i/>
          <w:iCs/>
          <w:sz w:val="28"/>
          <w:szCs w:val="28"/>
        </w:rPr>
        <w:t xml:space="preserve">William Kingston </w:t>
      </w:r>
    </w:p>
    <w:p w14:paraId="3459D395" w14:textId="5AD94BB9" w:rsidR="00133F83" w:rsidRPr="00DD5BFB" w:rsidRDefault="00837DFF" w:rsidP="00C8420D">
      <w:pPr>
        <w:pStyle w:val="Body"/>
        <w:spacing w:before="120" w:line="240" w:lineRule="auto"/>
        <w:ind w:left="0"/>
        <w:jc w:val="right"/>
        <w:rPr>
          <w:i/>
          <w:iCs/>
          <w:sz w:val="28"/>
          <w:szCs w:val="28"/>
          <w:bdr w:val="none" w:sz="0" w:space="0" w:color="auto"/>
        </w:rPr>
      </w:pPr>
      <w:r w:rsidRPr="00DD5BFB">
        <w:rPr>
          <w:i/>
          <w:iCs/>
          <w:sz w:val="28"/>
          <w:szCs w:val="28"/>
        </w:rPr>
        <w:t xml:space="preserve">Trinity College, </w:t>
      </w:r>
      <w:r w:rsidR="00010EB0" w:rsidRPr="00DD5BFB">
        <w:rPr>
          <w:i/>
          <w:iCs/>
          <w:sz w:val="28"/>
          <w:szCs w:val="28"/>
        </w:rPr>
        <w:t>Dublin</w:t>
      </w:r>
    </w:p>
    <w:p w14:paraId="7516D9AF" w14:textId="480F5D1A" w:rsidR="00133F83" w:rsidRPr="00DD5BFB" w:rsidRDefault="00837DFF" w:rsidP="00C8420D">
      <w:pPr>
        <w:pStyle w:val="Body"/>
        <w:spacing w:before="120" w:line="240" w:lineRule="auto"/>
        <w:ind w:left="0"/>
        <w:jc w:val="right"/>
        <w:rPr>
          <w:i/>
          <w:iCs/>
          <w:sz w:val="28"/>
          <w:szCs w:val="28"/>
        </w:rPr>
      </w:pPr>
      <w:r w:rsidRPr="00DD5BFB">
        <w:rPr>
          <w:i/>
          <w:iCs/>
          <w:sz w:val="28"/>
          <w:szCs w:val="28"/>
        </w:rPr>
        <w:t>wkngston@t</w:t>
      </w:r>
      <w:r w:rsidR="00133F83" w:rsidRPr="00DD5BFB">
        <w:rPr>
          <w:i/>
          <w:iCs/>
          <w:sz w:val="28"/>
          <w:szCs w:val="28"/>
        </w:rPr>
        <w:t xml:space="preserve">d.ie </w:t>
      </w:r>
    </w:p>
    <w:sectPr w:rsidR="00133F83" w:rsidRPr="00DD5BFB" w:rsidSect="00BF3500">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BD36" w14:textId="77777777" w:rsidR="00D310C1" w:rsidRDefault="00D310C1" w:rsidP="00BB12E0">
      <w:r>
        <w:separator/>
      </w:r>
    </w:p>
  </w:endnote>
  <w:endnote w:type="continuationSeparator" w:id="0">
    <w:p w14:paraId="23206F69" w14:textId="77777777" w:rsidR="00D310C1" w:rsidRDefault="00D310C1" w:rsidP="00BB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GHCFEK+TimesNewRomanP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212" w14:textId="77777777" w:rsidR="00333CD2" w:rsidRDefault="00333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851805"/>
      <w:docPartObj>
        <w:docPartGallery w:val="Page Numbers (Bottom of Page)"/>
        <w:docPartUnique/>
      </w:docPartObj>
    </w:sdtPr>
    <w:sdtEndPr>
      <w:rPr>
        <w:noProof/>
      </w:rPr>
    </w:sdtEndPr>
    <w:sdtContent>
      <w:p w14:paraId="1B963254" w14:textId="10544ED3" w:rsidR="00C61194" w:rsidRDefault="00C61194">
        <w:pPr>
          <w:pStyle w:val="Footer"/>
          <w:jc w:val="center"/>
        </w:pPr>
        <w:r>
          <w:fldChar w:fldCharType="begin"/>
        </w:r>
        <w:r>
          <w:instrText xml:space="preserve"> PAGE   \* MERGEFORMAT </w:instrText>
        </w:r>
        <w:r>
          <w:fldChar w:fldCharType="separate"/>
        </w:r>
        <w:r w:rsidR="00837DFF">
          <w:rPr>
            <w:noProof/>
          </w:rPr>
          <w:t>11</w:t>
        </w:r>
        <w:r>
          <w:rPr>
            <w:noProof/>
          </w:rPr>
          <w:fldChar w:fldCharType="end"/>
        </w:r>
      </w:p>
    </w:sdtContent>
  </w:sdt>
  <w:p w14:paraId="1F63EFB7" w14:textId="77777777" w:rsidR="00B0237F" w:rsidRDefault="00B02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1D58" w14:textId="77777777" w:rsidR="00333CD2" w:rsidRDefault="0033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B282" w14:textId="77777777" w:rsidR="00D310C1" w:rsidRDefault="00D310C1" w:rsidP="00BB12E0">
      <w:r>
        <w:separator/>
      </w:r>
    </w:p>
  </w:footnote>
  <w:footnote w:type="continuationSeparator" w:id="0">
    <w:p w14:paraId="5896F6B0" w14:textId="77777777" w:rsidR="00D310C1" w:rsidRDefault="00D310C1" w:rsidP="00BB12E0">
      <w:r>
        <w:continuationSeparator/>
      </w:r>
    </w:p>
  </w:footnote>
  <w:footnote w:id="1">
    <w:p w14:paraId="01D49878" w14:textId="783202A5" w:rsidR="002077B4" w:rsidRPr="002077B4" w:rsidRDefault="002077B4">
      <w:pPr>
        <w:pStyle w:val="FootnoteText"/>
        <w:rPr>
          <w:lang w:val="en-GB"/>
        </w:rPr>
      </w:pPr>
      <w:r>
        <w:rPr>
          <w:rStyle w:val="FootnoteReference"/>
        </w:rPr>
        <w:footnoteRef/>
      </w:r>
      <w:r>
        <w:t xml:space="preserve"> </w:t>
      </w:r>
      <w:r w:rsidRPr="00603CA3">
        <w:rPr>
          <w:sz w:val="24"/>
          <w:szCs w:val="24"/>
        </w:rPr>
        <w:t xml:space="preserve">Hannon, M., van Diemen, R. and </w:t>
      </w:r>
      <w:proofErr w:type="spellStart"/>
      <w:r w:rsidRPr="00603CA3">
        <w:rPr>
          <w:sz w:val="24"/>
          <w:szCs w:val="24"/>
        </w:rPr>
        <w:t>Skea</w:t>
      </w:r>
      <w:proofErr w:type="spellEnd"/>
      <w:r w:rsidRPr="00603CA3">
        <w:rPr>
          <w:sz w:val="24"/>
          <w:szCs w:val="24"/>
        </w:rPr>
        <w:t xml:space="preserve">, J. </w:t>
      </w:r>
      <w:r>
        <w:rPr>
          <w:sz w:val="24"/>
          <w:szCs w:val="24"/>
        </w:rPr>
        <w:t xml:space="preserve">(2017) </w:t>
      </w:r>
      <w:r w:rsidRPr="00603CA3">
        <w:rPr>
          <w:i/>
          <w:iCs/>
          <w:sz w:val="24"/>
          <w:szCs w:val="24"/>
        </w:rPr>
        <w:t xml:space="preserve">Examining the Effectiveness of Support for UK Wave Energy Innovation since 2000. </w:t>
      </w:r>
      <w:r w:rsidRPr="00603CA3">
        <w:rPr>
          <w:i/>
          <w:iCs/>
          <w:sz w:val="24"/>
          <w:szCs w:val="24"/>
          <w:lang w:val="en-GB" w:eastAsia="en-GB"/>
        </w:rPr>
        <w:t xml:space="preserve">Lost at Sea or a New Wave of </w:t>
      </w:r>
      <w:proofErr w:type="gramStart"/>
      <w:r w:rsidRPr="00603CA3">
        <w:rPr>
          <w:i/>
          <w:iCs/>
          <w:sz w:val="24"/>
          <w:szCs w:val="24"/>
          <w:lang w:val="en-GB" w:eastAsia="en-GB"/>
        </w:rPr>
        <w:t>Innovation?</w:t>
      </w:r>
      <w:r>
        <w:rPr>
          <w:sz w:val="24"/>
          <w:szCs w:val="24"/>
        </w:rPr>
        <w:t>,</w:t>
      </w:r>
      <w:proofErr w:type="gramEnd"/>
      <w:r>
        <w:rPr>
          <w:sz w:val="24"/>
          <w:szCs w:val="24"/>
        </w:rPr>
        <w:t xml:space="preserve"> </w:t>
      </w:r>
      <w:r w:rsidRPr="00603CA3">
        <w:rPr>
          <w:sz w:val="24"/>
          <w:szCs w:val="24"/>
        </w:rPr>
        <w:t>Strathclyde University</w:t>
      </w:r>
      <w:r>
        <w:rPr>
          <w:sz w:val="24"/>
          <w:szCs w:val="24"/>
        </w:rPr>
        <w:t>,</w:t>
      </w:r>
      <w:r w:rsidRPr="002077B4">
        <w:rPr>
          <w:sz w:val="24"/>
          <w:szCs w:val="24"/>
        </w:rPr>
        <w:t xml:space="preserve"> </w:t>
      </w:r>
      <w:r w:rsidRPr="00603CA3">
        <w:rPr>
          <w:sz w:val="24"/>
          <w:szCs w:val="24"/>
        </w:rPr>
        <w:t xml:space="preserve">available at </w:t>
      </w:r>
      <w:hyperlink r:id="rId1" w:history="1">
        <w:r w:rsidRPr="00D351E8">
          <w:rPr>
            <w:rStyle w:val="Hyperlink"/>
            <w:sz w:val="24"/>
            <w:szCs w:val="24"/>
          </w:rPr>
          <w:t>https://strathprints.strath.ac.uk/62210/</w:t>
        </w:r>
      </w:hyperlink>
      <w:r>
        <w:rPr>
          <w:sz w:val="24"/>
          <w:szCs w:val="24"/>
        </w:rPr>
        <w:t xml:space="preserve"> (accessed May 2022).</w:t>
      </w:r>
    </w:p>
  </w:footnote>
  <w:footnote w:id="2">
    <w:p w14:paraId="1FEDF488" w14:textId="6E6D8665" w:rsidR="00340032" w:rsidRDefault="00340032" w:rsidP="00851D8B">
      <w:pPr>
        <w:pStyle w:val="Default"/>
      </w:pPr>
      <w:r w:rsidRPr="009B24FA">
        <w:rPr>
          <w:rStyle w:val="FootnoteReference"/>
          <w:rFonts w:ascii="Times New Roman" w:hAnsi="Times New Roman" w:cs="Times New Roman"/>
        </w:rPr>
        <w:footnoteRef/>
      </w:r>
      <w:r w:rsidRPr="009B24FA">
        <w:rPr>
          <w:rFonts w:ascii="Times New Roman" w:hAnsi="Times New Roman" w:cs="Times New Roman"/>
        </w:rPr>
        <w:t xml:space="preserve"> Queens University of Belfast</w:t>
      </w:r>
      <w:r w:rsidR="002077B4">
        <w:rPr>
          <w:rFonts w:ascii="Times New Roman" w:hAnsi="Times New Roman" w:cs="Times New Roman"/>
        </w:rPr>
        <w:t xml:space="preserve">, </w:t>
      </w:r>
      <w:r w:rsidRPr="002077B4">
        <w:rPr>
          <w:rFonts w:ascii="Times New Roman" w:hAnsi="Times New Roman" w:cs="Times New Roman"/>
          <w:i/>
          <w:iCs/>
        </w:rPr>
        <w:t xml:space="preserve">Report on Contract No. </w:t>
      </w:r>
      <w:r w:rsidRPr="002077B4">
        <w:rPr>
          <w:i/>
          <w:iCs/>
        </w:rPr>
        <w:t xml:space="preserve">JOR3-CT98-0312 for Islay </w:t>
      </w:r>
      <w:proofErr w:type="spellStart"/>
      <w:r w:rsidRPr="002077B4">
        <w:rPr>
          <w:i/>
          <w:iCs/>
        </w:rPr>
        <w:t>LlMPET</w:t>
      </w:r>
      <w:proofErr w:type="spellEnd"/>
      <w:r w:rsidRPr="002077B4">
        <w:rPr>
          <w:i/>
          <w:iCs/>
        </w:rPr>
        <w:t xml:space="preserve"> Wave Power Plant.</w:t>
      </w:r>
      <w:r>
        <w:tab/>
      </w:r>
      <w:r>
        <w:tab/>
      </w:r>
      <w:r>
        <w:tab/>
      </w:r>
      <w:r>
        <w:tab/>
      </w:r>
      <w:r>
        <w:tab/>
      </w:r>
      <w:r>
        <w:tab/>
      </w:r>
    </w:p>
    <w:p w14:paraId="06CABD75" w14:textId="77777777" w:rsidR="00340032" w:rsidRDefault="00340032" w:rsidP="00340032">
      <w:pPr>
        <w:pStyle w:val="FootnoteText"/>
      </w:pPr>
    </w:p>
    <w:p w14:paraId="2AD2DFE3" w14:textId="77777777" w:rsidR="00340032" w:rsidRDefault="00340032" w:rsidP="00340032">
      <w:pPr>
        <w:pStyle w:val="FootnoteText"/>
      </w:pPr>
    </w:p>
    <w:p w14:paraId="76E3CBA6" w14:textId="77777777" w:rsidR="00340032" w:rsidRDefault="00340032" w:rsidP="00340032">
      <w:pPr>
        <w:pStyle w:val="FootnoteText"/>
      </w:pPr>
    </w:p>
    <w:p w14:paraId="1C088463" w14:textId="77777777" w:rsidR="00340032" w:rsidRPr="0073351D" w:rsidRDefault="00340032" w:rsidP="00340032">
      <w:pPr>
        <w:pStyle w:val="FootnoteText"/>
      </w:pPr>
    </w:p>
  </w:footnote>
  <w:footnote w:id="3">
    <w:p w14:paraId="3DD037BE" w14:textId="61BC5E2D" w:rsidR="0053764F" w:rsidRDefault="0053764F" w:rsidP="0053764F">
      <w:pPr>
        <w:pStyle w:val="FootnoteText"/>
      </w:pPr>
      <w:r>
        <w:rPr>
          <w:rStyle w:val="FootnoteReference"/>
        </w:rPr>
        <w:footnoteRef/>
      </w:r>
      <w:r>
        <w:t xml:space="preserve"> </w:t>
      </w:r>
      <w:r w:rsidRPr="001C025C">
        <w:t>Patent GB2582713, and see UK</w:t>
      </w:r>
      <w:r w:rsidR="00B86C39" w:rsidRPr="001C025C">
        <w:t xml:space="preserve"> </w:t>
      </w:r>
      <w:r w:rsidR="00341530" w:rsidRPr="001C025C">
        <w:t>P</w:t>
      </w:r>
      <w:r w:rsidR="00B86C39" w:rsidRPr="001C025C">
        <w:t xml:space="preserve">atent </w:t>
      </w:r>
      <w:r w:rsidR="00341530" w:rsidRPr="001C025C">
        <w:t>O</w:t>
      </w:r>
      <w:r w:rsidR="00B86C39" w:rsidRPr="001C025C">
        <w:t>ffice</w:t>
      </w:r>
      <w:r w:rsidRPr="001C025C">
        <w:t xml:space="preserve"> Opinion in its documents list on citation in related PCT Application</w:t>
      </w:r>
      <w:r w:rsidR="00341530" w:rsidRPr="001C025C">
        <w:t>.</w:t>
      </w:r>
    </w:p>
  </w:footnote>
  <w:footnote w:id="4">
    <w:p w14:paraId="02CF246D" w14:textId="10F46791" w:rsidR="00C91B47" w:rsidRPr="00E71C27" w:rsidRDefault="00C91B47" w:rsidP="00C91B47">
      <w:pPr>
        <w:pStyle w:val="FootnoteText"/>
      </w:pPr>
      <w:r>
        <w:rPr>
          <w:rStyle w:val="FootnoteReference"/>
        </w:rPr>
        <w:footnoteRef/>
      </w:r>
      <w:r>
        <w:t xml:space="preserve"> </w:t>
      </w:r>
      <w:r w:rsidR="00A917A0">
        <w:t xml:space="preserve">UK </w:t>
      </w:r>
      <w:r w:rsidRPr="00E71C27">
        <w:t xml:space="preserve">Department of Trade and Industry (2004) </w:t>
      </w:r>
      <w:r w:rsidRPr="00A917A0">
        <w:rPr>
          <w:i/>
          <w:iCs/>
        </w:rPr>
        <w:t xml:space="preserve">The Potential for </w:t>
      </w:r>
      <w:r w:rsidR="00A917A0">
        <w:rPr>
          <w:i/>
          <w:iCs/>
        </w:rPr>
        <w:t>U</w:t>
      </w:r>
      <w:r w:rsidRPr="00A917A0">
        <w:rPr>
          <w:i/>
          <w:iCs/>
        </w:rPr>
        <w:t xml:space="preserve">sing </w:t>
      </w:r>
      <w:r w:rsidR="00A917A0">
        <w:rPr>
          <w:i/>
          <w:iCs/>
        </w:rPr>
        <w:t>D</w:t>
      </w:r>
      <w:r w:rsidRPr="00A917A0">
        <w:rPr>
          <w:i/>
          <w:iCs/>
        </w:rPr>
        <w:t xml:space="preserve">isused </w:t>
      </w:r>
      <w:r w:rsidR="00A917A0">
        <w:rPr>
          <w:i/>
          <w:iCs/>
        </w:rPr>
        <w:t>C</w:t>
      </w:r>
      <w:r w:rsidRPr="00A917A0">
        <w:rPr>
          <w:i/>
          <w:iCs/>
        </w:rPr>
        <w:t xml:space="preserve">oastal </w:t>
      </w:r>
      <w:r w:rsidR="00A917A0">
        <w:rPr>
          <w:i/>
          <w:iCs/>
        </w:rPr>
        <w:t>M</w:t>
      </w:r>
      <w:r w:rsidRPr="00A917A0">
        <w:rPr>
          <w:i/>
          <w:iCs/>
        </w:rPr>
        <w:t xml:space="preserve">ineshafts to </w:t>
      </w:r>
      <w:r w:rsidR="00A917A0">
        <w:rPr>
          <w:i/>
          <w:iCs/>
        </w:rPr>
        <w:t>E</w:t>
      </w:r>
      <w:r w:rsidRPr="00A917A0">
        <w:rPr>
          <w:i/>
          <w:iCs/>
        </w:rPr>
        <w:t xml:space="preserve">xploit </w:t>
      </w:r>
      <w:r w:rsidR="00A917A0">
        <w:rPr>
          <w:i/>
          <w:iCs/>
        </w:rPr>
        <w:t>W</w:t>
      </w:r>
      <w:r w:rsidRPr="00A917A0">
        <w:rPr>
          <w:i/>
          <w:iCs/>
        </w:rPr>
        <w:t xml:space="preserve">ave </w:t>
      </w:r>
      <w:r w:rsidR="00A917A0">
        <w:rPr>
          <w:i/>
          <w:iCs/>
        </w:rPr>
        <w:t>E</w:t>
      </w:r>
      <w:r w:rsidRPr="00A917A0">
        <w:rPr>
          <w:i/>
          <w:iCs/>
        </w:rPr>
        <w:t>nergy</w:t>
      </w:r>
      <w:r w:rsidR="00A917A0">
        <w:t>,</w:t>
      </w:r>
      <w:r w:rsidRPr="00E71C27">
        <w:t xml:space="preserve"> URN 04/1791.</w:t>
      </w:r>
    </w:p>
    <w:p w14:paraId="5FB525FD" w14:textId="77777777" w:rsidR="00C91B47" w:rsidRPr="00147E70" w:rsidRDefault="00C91B47" w:rsidP="00C91B47">
      <w:pPr>
        <w:pStyle w:val="FootnoteText"/>
        <w:rPr>
          <w:lang w:val="en-IE"/>
        </w:rPr>
      </w:pPr>
    </w:p>
  </w:footnote>
  <w:footnote w:id="5">
    <w:p w14:paraId="7EE1EBF0" w14:textId="730838B5" w:rsidR="007259BC" w:rsidRPr="0093123F" w:rsidRDefault="00AE6E6B">
      <w:pPr>
        <w:pStyle w:val="FootnoteText"/>
        <w:rPr>
          <w:sz w:val="24"/>
          <w:szCs w:val="24"/>
          <w:lang w:val="en-IE"/>
        </w:rPr>
      </w:pPr>
      <w:r w:rsidRPr="00341530">
        <w:rPr>
          <w:rStyle w:val="FootnoteReference"/>
          <w:sz w:val="24"/>
          <w:szCs w:val="24"/>
        </w:rPr>
        <w:footnoteRef/>
      </w:r>
      <w:r w:rsidRPr="00341530">
        <w:rPr>
          <w:sz w:val="24"/>
          <w:szCs w:val="24"/>
        </w:rPr>
        <w:t xml:space="preserve"> </w:t>
      </w:r>
      <w:proofErr w:type="spellStart"/>
      <w:r w:rsidR="00A917A0" w:rsidRPr="00C8420D">
        <w:rPr>
          <w:sz w:val="28"/>
        </w:rPr>
        <w:t>Platzer</w:t>
      </w:r>
      <w:proofErr w:type="spellEnd"/>
      <w:r w:rsidR="00A917A0" w:rsidRPr="00C8420D">
        <w:rPr>
          <w:sz w:val="28"/>
        </w:rPr>
        <w:t xml:space="preserve"> </w:t>
      </w:r>
      <w:r w:rsidR="00A917A0">
        <w:rPr>
          <w:sz w:val="28"/>
        </w:rPr>
        <w:t xml:space="preserve">M. </w:t>
      </w:r>
      <w:r w:rsidR="00A917A0" w:rsidRPr="00C8420D">
        <w:rPr>
          <w:sz w:val="28"/>
        </w:rPr>
        <w:t xml:space="preserve">and </w:t>
      </w:r>
      <w:proofErr w:type="spellStart"/>
      <w:r w:rsidR="00A917A0" w:rsidRPr="00C8420D">
        <w:rPr>
          <w:sz w:val="28"/>
        </w:rPr>
        <w:t>Sarigul-Klijn</w:t>
      </w:r>
      <w:proofErr w:type="spellEnd"/>
      <w:r w:rsidR="00A917A0">
        <w:rPr>
          <w:sz w:val="28"/>
        </w:rPr>
        <w:t>, N. (2021)</w:t>
      </w:r>
      <w:r w:rsidR="00A917A0" w:rsidRPr="00341530">
        <w:rPr>
          <w:sz w:val="24"/>
          <w:szCs w:val="24"/>
          <w:lang w:val="en-IE"/>
        </w:rPr>
        <w:t xml:space="preserve"> </w:t>
      </w:r>
      <w:r w:rsidRPr="00A917A0">
        <w:rPr>
          <w:i/>
          <w:iCs/>
          <w:sz w:val="24"/>
          <w:szCs w:val="24"/>
          <w:lang w:val="en-IE"/>
        </w:rPr>
        <w:t>The Gree</w:t>
      </w:r>
      <w:r w:rsidR="007259BC" w:rsidRPr="00A917A0">
        <w:rPr>
          <w:i/>
          <w:iCs/>
          <w:sz w:val="24"/>
          <w:szCs w:val="24"/>
          <w:lang w:val="en-IE"/>
        </w:rPr>
        <w:t xml:space="preserve">n </w:t>
      </w:r>
      <w:r w:rsidRPr="00A917A0">
        <w:rPr>
          <w:i/>
          <w:iCs/>
          <w:sz w:val="24"/>
          <w:szCs w:val="24"/>
          <w:lang w:val="en-IE"/>
        </w:rPr>
        <w:t>E</w:t>
      </w:r>
      <w:r w:rsidR="007259BC" w:rsidRPr="00A917A0">
        <w:rPr>
          <w:i/>
          <w:iCs/>
          <w:sz w:val="24"/>
          <w:szCs w:val="24"/>
          <w:lang w:val="en-IE"/>
        </w:rPr>
        <w:t>nergy Ship Project</w:t>
      </w:r>
      <w:r w:rsidR="00A917A0">
        <w:rPr>
          <w:sz w:val="24"/>
          <w:szCs w:val="24"/>
          <w:lang w:val="en-IE"/>
        </w:rPr>
        <w:t xml:space="preserve">, </w:t>
      </w:r>
      <w:r w:rsidR="00A917A0" w:rsidRPr="00A917A0">
        <w:rPr>
          <w:i/>
          <w:iCs/>
          <w:sz w:val="24"/>
          <w:szCs w:val="24"/>
          <w:lang w:val="en-IE"/>
        </w:rPr>
        <w:t>Renewable Energy from Wind over Water</w:t>
      </w:r>
      <w:r w:rsidR="00A917A0">
        <w:rPr>
          <w:sz w:val="24"/>
          <w:szCs w:val="24"/>
          <w:lang w:val="en-IE"/>
        </w:rPr>
        <w:t xml:space="preserve">, </w:t>
      </w:r>
      <w:r w:rsidR="007259BC" w:rsidRPr="00341530">
        <w:rPr>
          <w:sz w:val="24"/>
          <w:szCs w:val="24"/>
          <w:lang w:val="en-IE"/>
        </w:rPr>
        <w:t>Springer</w:t>
      </w:r>
      <w:r w:rsidR="00A917A0">
        <w:rPr>
          <w:sz w:val="24"/>
          <w:szCs w:val="24"/>
          <w:lang w:val="en-IE"/>
        </w:rPr>
        <w:t>, Cham, Switzerland</w:t>
      </w:r>
      <w:r w:rsidR="007259BC" w:rsidRPr="00341530">
        <w:rPr>
          <w:sz w:val="24"/>
          <w:szCs w:val="24"/>
          <w:lang w:val="en-IE"/>
        </w:rPr>
        <w:t>.</w:t>
      </w:r>
    </w:p>
  </w:footnote>
  <w:footnote w:id="6">
    <w:p w14:paraId="664D5F20" w14:textId="5BD1F721" w:rsidR="00133F83" w:rsidRDefault="00133F83" w:rsidP="00133F83">
      <w:pPr>
        <w:pStyle w:val="FootnoteText"/>
      </w:pPr>
      <w:r w:rsidRPr="00B81596">
        <w:rPr>
          <w:rStyle w:val="FootnoteReference"/>
        </w:rPr>
        <w:footnoteRef/>
      </w:r>
      <w:r w:rsidRPr="00B81596">
        <w:t xml:space="preserve"> See </w:t>
      </w:r>
      <w:r w:rsidR="00A917A0">
        <w:t>p</w:t>
      </w:r>
      <w:r w:rsidRPr="00B81596">
        <w:t xml:space="preserve">atent </w:t>
      </w:r>
      <w:r w:rsidR="00A917A0">
        <w:t>a</w:t>
      </w:r>
      <w:r w:rsidRPr="00B81596">
        <w:t>pplication GB2589074</w:t>
      </w:r>
    </w:p>
  </w:footnote>
  <w:footnote w:id="7">
    <w:p w14:paraId="32CFE99C" w14:textId="4130FA74" w:rsidR="00CA071B" w:rsidRPr="00CA071B" w:rsidRDefault="00CA071B">
      <w:pPr>
        <w:pStyle w:val="FootnoteText"/>
        <w:rPr>
          <w:lang w:val="en-IE"/>
        </w:rPr>
      </w:pPr>
      <w:r>
        <w:rPr>
          <w:rStyle w:val="FootnoteReference"/>
        </w:rPr>
        <w:footnoteRef/>
      </w:r>
      <w:r>
        <w:t xml:space="preserve"> </w:t>
      </w:r>
      <w:r w:rsidR="00554D1D">
        <w:t>See plasmakinetics.com</w:t>
      </w:r>
    </w:p>
  </w:footnote>
  <w:footnote w:id="8">
    <w:p w14:paraId="6E225A30" w14:textId="77777777" w:rsidR="00851D8B" w:rsidRPr="00554D1D" w:rsidRDefault="00851D8B" w:rsidP="00851D8B">
      <w:pPr>
        <w:pStyle w:val="FootnoteText"/>
        <w:rPr>
          <w:lang w:val="en-IE"/>
        </w:rPr>
      </w:pPr>
      <w:r>
        <w:rPr>
          <w:rStyle w:val="FootnoteReference"/>
        </w:rPr>
        <w:footnoteRef/>
      </w:r>
      <w:r>
        <w:t xml:space="preserve"> </w:t>
      </w:r>
      <w:r>
        <w:rPr>
          <w:lang w:val="en-IE"/>
        </w:rPr>
        <w:t>See skysails-marine.com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1D2D" w14:textId="77777777" w:rsidR="00333CD2" w:rsidRDefault="00333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4896" w14:textId="77777777" w:rsidR="00333CD2" w:rsidRDefault="00333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20E0" w14:textId="77777777" w:rsidR="00333CD2" w:rsidRDefault="00333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D41"/>
    <w:rsid w:val="00001DCF"/>
    <w:rsid w:val="00002177"/>
    <w:rsid w:val="0000466E"/>
    <w:rsid w:val="00010EB0"/>
    <w:rsid w:val="00014A5F"/>
    <w:rsid w:val="0001666F"/>
    <w:rsid w:val="00016E82"/>
    <w:rsid w:val="00017050"/>
    <w:rsid w:val="000173CF"/>
    <w:rsid w:val="00020241"/>
    <w:rsid w:val="000209CD"/>
    <w:rsid w:val="00020C3A"/>
    <w:rsid w:val="00022232"/>
    <w:rsid w:val="000326C9"/>
    <w:rsid w:val="00033847"/>
    <w:rsid w:val="0003608C"/>
    <w:rsid w:val="00041741"/>
    <w:rsid w:val="00046958"/>
    <w:rsid w:val="0006415F"/>
    <w:rsid w:val="00066915"/>
    <w:rsid w:val="000706F5"/>
    <w:rsid w:val="000769D7"/>
    <w:rsid w:val="0007789B"/>
    <w:rsid w:val="00077F14"/>
    <w:rsid w:val="00082088"/>
    <w:rsid w:val="00092021"/>
    <w:rsid w:val="00092362"/>
    <w:rsid w:val="00092898"/>
    <w:rsid w:val="00095204"/>
    <w:rsid w:val="00095C91"/>
    <w:rsid w:val="000B0390"/>
    <w:rsid w:val="000B19C3"/>
    <w:rsid w:val="000B2CE3"/>
    <w:rsid w:val="000B5168"/>
    <w:rsid w:val="000C2644"/>
    <w:rsid w:val="000C5378"/>
    <w:rsid w:val="000D002D"/>
    <w:rsid w:val="000D0527"/>
    <w:rsid w:val="000D5F08"/>
    <w:rsid w:val="000D6D67"/>
    <w:rsid w:val="000D7E00"/>
    <w:rsid w:val="000E07DF"/>
    <w:rsid w:val="000E3743"/>
    <w:rsid w:val="000E601E"/>
    <w:rsid w:val="000E7505"/>
    <w:rsid w:val="000E7A99"/>
    <w:rsid w:val="000F1D7F"/>
    <w:rsid w:val="000F26DC"/>
    <w:rsid w:val="000F38C8"/>
    <w:rsid w:val="00102CB0"/>
    <w:rsid w:val="00103725"/>
    <w:rsid w:val="001050E3"/>
    <w:rsid w:val="00111F42"/>
    <w:rsid w:val="00114A56"/>
    <w:rsid w:val="001154FE"/>
    <w:rsid w:val="00116486"/>
    <w:rsid w:val="00123A40"/>
    <w:rsid w:val="001244E9"/>
    <w:rsid w:val="001251BD"/>
    <w:rsid w:val="00127866"/>
    <w:rsid w:val="00132E33"/>
    <w:rsid w:val="00133AAA"/>
    <w:rsid w:val="00133F83"/>
    <w:rsid w:val="00137304"/>
    <w:rsid w:val="00140A02"/>
    <w:rsid w:val="0014152D"/>
    <w:rsid w:val="00147E70"/>
    <w:rsid w:val="00153848"/>
    <w:rsid w:val="00157E8A"/>
    <w:rsid w:val="00164BA0"/>
    <w:rsid w:val="00167243"/>
    <w:rsid w:val="00171E23"/>
    <w:rsid w:val="001723A2"/>
    <w:rsid w:val="00177053"/>
    <w:rsid w:val="00181A5F"/>
    <w:rsid w:val="00181D08"/>
    <w:rsid w:val="00183926"/>
    <w:rsid w:val="00185B8E"/>
    <w:rsid w:val="00187572"/>
    <w:rsid w:val="00191E27"/>
    <w:rsid w:val="00192347"/>
    <w:rsid w:val="00193AE3"/>
    <w:rsid w:val="00194737"/>
    <w:rsid w:val="001A30A5"/>
    <w:rsid w:val="001A3134"/>
    <w:rsid w:val="001A4A05"/>
    <w:rsid w:val="001A5178"/>
    <w:rsid w:val="001B220D"/>
    <w:rsid w:val="001B2CFE"/>
    <w:rsid w:val="001B49C5"/>
    <w:rsid w:val="001B78D1"/>
    <w:rsid w:val="001C025C"/>
    <w:rsid w:val="001C24A5"/>
    <w:rsid w:val="001C5A6B"/>
    <w:rsid w:val="001D45B3"/>
    <w:rsid w:val="001D70CD"/>
    <w:rsid w:val="001D7110"/>
    <w:rsid w:val="001D7AE5"/>
    <w:rsid w:val="001E02F8"/>
    <w:rsid w:val="001E0BF6"/>
    <w:rsid w:val="001E283B"/>
    <w:rsid w:val="001E39DA"/>
    <w:rsid w:val="001E466A"/>
    <w:rsid w:val="001F6DA3"/>
    <w:rsid w:val="00201D87"/>
    <w:rsid w:val="002056C9"/>
    <w:rsid w:val="00206E42"/>
    <w:rsid w:val="002077B4"/>
    <w:rsid w:val="00214041"/>
    <w:rsid w:val="002220DD"/>
    <w:rsid w:val="00235195"/>
    <w:rsid w:val="00243F5B"/>
    <w:rsid w:val="00247A2A"/>
    <w:rsid w:val="002500F5"/>
    <w:rsid w:val="00252696"/>
    <w:rsid w:val="002540ED"/>
    <w:rsid w:val="002542E1"/>
    <w:rsid w:val="00257E4F"/>
    <w:rsid w:val="00257EDE"/>
    <w:rsid w:val="0026088C"/>
    <w:rsid w:val="00262818"/>
    <w:rsid w:val="0027037D"/>
    <w:rsid w:val="00270FBC"/>
    <w:rsid w:val="00277E94"/>
    <w:rsid w:val="00280836"/>
    <w:rsid w:val="00286B2F"/>
    <w:rsid w:val="00290269"/>
    <w:rsid w:val="0029116F"/>
    <w:rsid w:val="0029145C"/>
    <w:rsid w:val="0029209B"/>
    <w:rsid w:val="00292486"/>
    <w:rsid w:val="0029633F"/>
    <w:rsid w:val="0029670C"/>
    <w:rsid w:val="00297A32"/>
    <w:rsid w:val="002A17B0"/>
    <w:rsid w:val="002A51A7"/>
    <w:rsid w:val="002A5CCF"/>
    <w:rsid w:val="002A7D0F"/>
    <w:rsid w:val="002B005C"/>
    <w:rsid w:val="002B14DD"/>
    <w:rsid w:val="002C0C36"/>
    <w:rsid w:val="002C14F2"/>
    <w:rsid w:val="002C1AFA"/>
    <w:rsid w:val="002C7991"/>
    <w:rsid w:val="002D1DCF"/>
    <w:rsid w:val="002D72E0"/>
    <w:rsid w:val="002D78A1"/>
    <w:rsid w:val="002E2A21"/>
    <w:rsid w:val="002E5162"/>
    <w:rsid w:val="002F10CF"/>
    <w:rsid w:val="002F213F"/>
    <w:rsid w:val="002F6457"/>
    <w:rsid w:val="00302807"/>
    <w:rsid w:val="00310B5A"/>
    <w:rsid w:val="00313F86"/>
    <w:rsid w:val="00314E4B"/>
    <w:rsid w:val="00315C3F"/>
    <w:rsid w:val="00316B31"/>
    <w:rsid w:val="00323735"/>
    <w:rsid w:val="0032660A"/>
    <w:rsid w:val="003307E6"/>
    <w:rsid w:val="00333CD2"/>
    <w:rsid w:val="003342AA"/>
    <w:rsid w:val="00335303"/>
    <w:rsid w:val="00340032"/>
    <w:rsid w:val="00341530"/>
    <w:rsid w:val="00341C38"/>
    <w:rsid w:val="00344FD8"/>
    <w:rsid w:val="00346E31"/>
    <w:rsid w:val="00347CDB"/>
    <w:rsid w:val="00353823"/>
    <w:rsid w:val="003556ED"/>
    <w:rsid w:val="003561D0"/>
    <w:rsid w:val="0035717E"/>
    <w:rsid w:val="00371D60"/>
    <w:rsid w:val="003723A1"/>
    <w:rsid w:val="0037537A"/>
    <w:rsid w:val="003818FC"/>
    <w:rsid w:val="00381C04"/>
    <w:rsid w:val="00382C1B"/>
    <w:rsid w:val="00384722"/>
    <w:rsid w:val="00385CD7"/>
    <w:rsid w:val="003877BA"/>
    <w:rsid w:val="00387E50"/>
    <w:rsid w:val="003914F6"/>
    <w:rsid w:val="00391B5B"/>
    <w:rsid w:val="00391F89"/>
    <w:rsid w:val="00393C99"/>
    <w:rsid w:val="00394C6E"/>
    <w:rsid w:val="00396D02"/>
    <w:rsid w:val="003A35DF"/>
    <w:rsid w:val="003B044B"/>
    <w:rsid w:val="003B59AA"/>
    <w:rsid w:val="003B66E5"/>
    <w:rsid w:val="003C0038"/>
    <w:rsid w:val="003C0FDF"/>
    <w:rsid w:val="003C6089"/>
    <w:rsid w:val="003C6B2C"/>
    <w:rsid w:val="003D1D5E"/>
    <w:rsid w:val="003D3A85"/>
    <w:rsid w:val="003E02EE"/>
    <w:rsid w:val="003E20AF"/>
    <w:rsid w:val="003E7414"/>
    <w:rsid w:val="003F251E"/>
    <w:rsid w:val="003F2A8C"/>
    <w:rsid w:val="003F3AC7"/>
    <w:rsid w:val="003F6453"/>
    <w:rsid w:val="00400726"/>
    <w:rsid w:val="004009B5"/>
    <w:rsid w:val="00402F95"/>
    <w:rsid w:val="00404EBB"/>
    <w:rsid w:val="004069B8"/>
    <w:rsid w:val="004143D2"/>
    <w:rsid w:val="00421973"/>
    <w:rsid w:val="0042403A"/>
    <w:rsid w:val="0042638E"/>
    <w:rsid w:val="004279AC"/>
    <w:rsid w:val="00431A6C"/>
    <w:rsid w:val="00431FCA"/>
    <w:rsid w:val="004356FB"/>
    <w:rsid w:val="00435C2E"/>
    <w:rsid w:val="00436B6A"/>
    <w:rsid w:val="00440205"/>
    <w:rsid w:val="00442B4F"/>
    <w:rsid w:val="00444644"/>
    <w:rsid w:val="00457F30"/>
    <w:rsid w:val="00460893"/>
    <w:rsid w:val="00466659"/>
    <w:rsid w:val="00483580"/>
    <w:rsid w:val="004841C2"/>
    <w:rsid w:val="0048571F"/>
    <w:rsid w:val="00485995"/>
    <w:rsid w:val="00485F71"/>
    <w:rsid w:val="0049348C"/>
    <w:rsid w:val="00497EC0"/>
    <w:rsid w:val="004A0C3E"/>
    <w:rsid w:val="004A17D8"/>
    <w:rsid w:val="004A7BC5"/>
    <w:rsid w:val="004B3524"/>
    <w:rsid w:val="004B52DE"/>
    <w:rsid w:val="004B62B5"/>
    <w:rsid w:val="004B6B65"/>
    <w:rsid w:val="004C0EBD"/>
    <w:rsid w:val="004C15A0"/>
    <w:rsid w:val="004C4D44"/>
    <w:rsid w:val="004C7B30"/>
    <w:rsid w:val="004D0BB3"/>
    <w:rsid w:val="004D0FB9"/>
    <w:rsid w:val="004D25F7"/>
    <w:rsid w:val="004D36EC"/>
    <w:rsid w:val="004D4208"/>
    <w:rsid w:val="004D457C"/>
    <w:rsid w:val="004D4887"/>
    <w:rsid w:val="004D6FE9"/>
    <w:rsid w:val="004E4902"/>
    <w:rsid w:val="004F1712"/>
    <w:rsid w:val="004F3E99"/>
    <w:rsid w:val="004F4283"/>
    <w:rsid w:val="004F4F21"/>
    <w:rsid w:val="004F52FF"/>
    <w:rsid w:val="004F6B5D"/>
    <w:rsid w:val="004F78C0"/>
    <w:rsid w:val="005016A5"/>
    <w:rsid w:val="00502734"/>
    <w:rsid w:val="00503C6B"/>
    <w:rsid w:val="00515569"/>
    <w:rsid w:val="00516E84"/>
    <w:rsid w:val="005174C5"/>
    <w:rsid w:val="005224A0"/>
    <w:rsid w:val="00523D38"/>
    <w:rsid w:val="00526144"/>
    <w:rsid w:val="0052791B"/>
    <w:rsid w:val="00527F64"/>
    <w:rsid w:val="00532303"/>
    <w:rsid w:val="00533406"/>
    <w:rsid w:val="0053764F"/>
    <w:rsid w:val="005423F3"/>
    <w:rsid w:val="0054323E"/>
    <w:rsid w:val="00545977"/>
    <w:rsid w:val="00550826"/>
    <w:rsid w:val="00551623"/>
    <w:rsid w:val="00554D1D"/>
    <w:rsid w:val="005561C2"/>
    <w:rsid w:val="00556751"/>
    <w:rsid w:val="0055786A"/>
    <w:rsid w:val="00572DEC"/>
    <w:rsid w:val="00573425"/>
    <w:rsid w:val="00576736"/>
    <w:rsid w:val="00583905"/>
    <w:rsid w:val="00583B0E"/>
    <w:rsid w:val="00584C29"/>
    <w:rsid w:val="005853AB"/>
    <w:rsid w:val="00590CD6"/>
    <w:rsid w:val="00590D85"/>
    <w:rsid w:val="0059204C"/>
    <w:rsid w:val="00596993"/>
    <w:rsid w:val="00596B3F"/>
    <w:rsid w:val="00596C20"/>
    <w:rsid w:val="005A137A"/>
    <w:rsid w:val="005A33C7"/>
    <w:rsid w:val="005A4A08"/>
    <w:rsid w:val="005A56EA"/>
    <w:rsid w:val="005A5DD9"/>
    <w:rsid w:val="005B123A"/>
    <w:rsid w:val="005B3F03"/>
    <w:rsid w:val="005B4AA7"/>
    <w:rsid w:val="005B5568"/>
    <w:rsid w:val="005C2BBC"/>
    <w:rsid w:val="005C5B9F"/>
    <w:rsid w:val="005D07E9"/>
    <w:rsid w:val="005D3F34"/>
    <w:rsid w:val="005D4C4D"/>
    <w:rsid w:val="005E6AC8"/>
    <w:rsid w:val="005F2E76"/>
    <w:rsid w:val="00600632"/>
    <w:rsid w:val="00603CA3"/>
    <w:rsid w:val="00604EC1"/>
    <w:rsid w:val="00606DC5"/>
    <w:rsid w:val="00610373"/>
    <w:rsid w:val="00611ABD"/>
    <w:rsid w:val="006126F7"/>
    <w:rsid w:val="00616308"/>
    <w:rsid w:val="00617075"/>
    <w:rsid w:val="006172C1"/>
    <w:rsid w:val="0061734C"/>
    <w:rsid w:val="006175F7"/>
    <w:rsid w:val="006223D5"/>
    <w:rsid w:val="00625E99"/>
    <w:rsid w:val="006318C4"/>
    <w:rsid w:val="00641A8E"/>
    <w:rsid w:val="00647F6D"/>
    <w:rsid w:val="00652CD9"/>
    <w:rsid w:val="00653788"/>
    <w:rsid w:val="006553DA"/>
    <w:rsid w:val="006601B4"/>
    <w:rsid w:val="006635EF"/>
    <w:rsid w:val="006670B1"/>
    <w:rsid w:val="00671C43"/>
    <w:rsid w:val="006802A7"/>
    <w:rsid w:val="00683538"/>
    <w:rsid w:val="00683A8F"/>
    <w:rsid w:val="00684FAC"/>
    <w:rsid w:val="00686E92"/>
    <w:rsid w:val="00691E6C"/>
    <w:rsid w:val="0069466B"/>
    <w:rsid w:val="006A00DA"/>
    <w:rsid w:val="006A0D99"/>
    <w:rsid w:val="006A1FE5"/>
    <w:rsid w:val="006A4988"/>
    <w:rsid w:val="006A4CC8"/>
    <w:rsid w:val="006A70AF"/>
    <w:rsid w:val="006A7FC7"/>
    <w:rsid w:val="006B1E7A"/>
    <w:rsid w:val="006B3772"/>
    <w:rsid w:val="006B504A"/>
    <w:rsid w:val="006B529D"/>
    <w:rsid w:val="006B7185"/>
    <w:rsid w:val="006C0926"/>
    <w:rsid w:val="006C6D08"/>
    <w:rsid w:val="006D2D31"/>
    <w:rsid w:val="006D553B"/>
    <w:rsid w:val="006E13A9"/>
    <w:rsid w:val="006E3815"/>
    <w:rsid w:val="006F1C57"/>
    <w:rsid w:val="006F6463"/>
    <w:rsid w:val="0070125C"/>
    <w:rsid w:val="00705980"/>
    <w:rsid w:val="00712C90"/>
    <w:rsid w:val="00717B5D"/>
    <w:rsid w:val="00720990"/>
    <w:rsid w:val="007259BC"/>
    <w:rsid w:val="00726B26"/>
    <w:rsid w:val="007316B0"/>
    <w:rsid w:val="0073351D"/>
    <w:rsid w:val="0073459D"/>
    <w:rsid w:val="007371AD"/>
    <w:rsid w:val="00740662"/>
    <w:rsid w:val="00741034"/>
    <w:rsid w:val="00744313"/>
    <w:rsid w:val="00744CB3"/>
    <w:rsid w:val="007546A4"/>
    <w:rsid w:val="00757397"/>
    <w:rsid w:val="0076139D"/>
    <w:rsid w:val="007620B9"/>
    <w:rsid w:val="00762638"/>
    <w:rsid w:val="00762B07"/>
    <w:rsid w:val="00764F52"/>
    <w:rsid w:val="007657EA"/>
    <w:rsid w:val="00766D24"/>
    <w:rsid w:val="00767FC7"/>
    <w:rsid w:val="00770CA3"/>
    <w:rsid w:val="00771D15"/>
    <w:rsid w:val="00771D41"/>
    <w:rsid w:val="0077358E"/>
    <w:rsid w:val="00774BE6"/>
    <w:rsid w:val="00780838"/>
    <w:rsid w:val="00791328"/>
    <w:rsid w:val="00795EAB"/>
    <w:rsid w:val="00796856"/>
    <w:rsid w:val="00797876"/>
    <w:rsid w:val="007A0031"/>
    <w:rsid w:val="007A65FD"/>
    <w:rsid w:val="007B1477"/>
    <w:rsid w:val="007B289F"/>
    <w:rsid w:val="007C094F"/>
    <w:rsid w:val="007C52E5"/>
    <w:rsid w:val="007C72B5"/>
    <w:rsid w:val="007D048B"/>
    <w:rsid w:val="007D1990"/>
    <w:rsid w:val="007D1B71"/>
    <w:rsid w:val="007D1CB2"/>
    <w:rsid w:val="007E038D"/>
    <w:rsid w:val="007E0AFF"/>
    <w:rsid w:val="007E21ED"/>
    <w:rsid w:val="007E2414"/>
    <w:rsid w:val="007E3802"/>
    <w:rsid w:val="007E7D7A"/>
    <w:rsid w:val="007F0FC2"/>
    <w:rsid w:val="007F2B36"/>
    <w:rsid w:val="007F464D"/>
    <w:rsid w:val="008021A8"/>
    <w:rsid w:val="008032C6"/>
    <w:rsid w:val="00805537"/>
    <w:rsid w:val="0081298D"/>
    <w:rsid w:val="00812DAA"/>
    <w:rsid w:val="00834024"/>
    <w:rsid w:val="00837DFF"/>
    <w:rsid w:val="008426C0"/>
    <w:rsid w:val="00842915"/>
    <w:rsid w:val="00844E8F"/>
    <w:rsid w:val="00851D8B"/>
    <w:rsid w:val="00853B5E"/>
    <w:rsid w:val="008562CA"/>
    <w:rsid w:val="00863276"/>
    <w:rsid w:val="00864AD0"/>
    <w:rsid w:val="00870511"/>
    <w:rsid w:val="00872F28"/>
    <w:rsid w:val="00874AE2"/>
    <w:rsid w:val="0087526F"/>
    <w:rsid w:val="0087778A"/>
    <w:rsid w:val="0088085A"/>
    <w:rsid w:val="00880BE2"/>
    <w:rsid w:val="00882667"/>
    <w:rsid w:val="0088534A"/>
    <w:rsid w:val="00885D23"/>
    <w:rsid w:val="008918A0"/>
    <w:rsid w:val="00891DAD"/>
    <w:rsid w:val="00895878"/>
    <w:rsid w:val="0089697F"/>
    <w:rsid w:val="008A294F"/>
    <w:rsid w:val="008A3C54"/>
    <w:rsid w:val="008A5413"/>
    <w:rsid w:val="008A55A1"/>
    <w:rsid w:val="008A5847"/>
    <w:rsid w:val="008A73EE"/>
    <w:rsid w:val="008A7F32"/>
    <w:rsid w:val="008B0342"/>
    <w:rsid w:val="008B495A"/>
    <w:rsid w:val="008B6BF7"/>
    <w:rsid w:val="008D3EF9"/>
    <w:rsid w:val="008D52B9"/>
    <w:rsid w:val="008E386C"/>
    <w:rsid w:val="008F6215"/>
    <w:rsid w:val="00900652"/>
    <w:rsid w:val="00902707"/>
    <w:rsid w:val="00902E19"/>
    <w:rsid w:val="009102DF"/>
    <w:rsid w:val="009132FF"/>
    <w:rsid w:val="00915073"/>
    <w:rsid w:val="00923B9B"/>
    <w:rsid w:val="00924821"/>
    <w:rsid w:val="0093123F"/>
    <w:rsid w:val="009317B2"/>
    <w:rsid w:val="00931C96"/>
    <w:rsid w:val="009378CB"/>
    <w:rsid w:val="00937C73"/>
    <w:rsid w:val="009414F3"/>
    <w:rsid w:val="009438B4"/>
    <w:rsid w:val="00943C0F"/>
    <w:rsid w:val="0095177B"/>
    <w:rsid w:val="009607D0"/>
    <w:rsid w:val="0096110A"/>
    <w:rsid w:val="00967325"/>
    <w:rsid w:val="009714DA"/>
    <w:rsid w:val="009742C8"/>
    <w:rsid w:val="00990083"/>
    <w:rsid w:val="00991214"/>
    <w:rsid w:val="009952EE"/>
    <w:rsid w:val="00997201"/>
    <w:rsid w:val="009974D1"/>
    <w:rsid w:val="009A0C9B"/>
    <w:rsid w:val="009A2941"/>
    <w:rsid w:val="009B0F9A"/>
    <w:rsid w:val="009B1442"/>
    <w:rsid w:val="009B20DB"/>
    <w:rsid w:val="009B24FA"/>
    <w:rsid w:val="009B34C5"/>
    <w:rsid w:val="009B38CD"/>
    <w:rsid w:val="009B3C6E"/>
    <w:rsid w:val="009B444D"/>
    <w:rsid w:val="009B5101"/>
    <w:rsid w:val="009B6868"/>
    <w:rsid w:val="009C0714"/>
    <w:rsid w:val="009C197A"/>
    <w:rsid w:val="009C2D29"/>
    <w:rsid w:val="009C3317"/>
    <w:rsid w:val="009C342E"/>
    <w:rsid w:val="009C768D"/>
    <w:rsid w:val="009D1726"/>
    <w:rsid w:val="009D439A"/>
    <w:rsid w:val="009D67A5"/>
    <w:rsid w:val="009D7D42"/>
    <w:rsid w:val="009E39EF"/>
    <w:rsid w:val="009E44B3"/>
    <w:rsid w:val="009F03B1"/>
    <w:rsid w:val="009F0CB1"/>
    <w:rsid w:val="009F1A82"/>
    <w:rsid w:val="009F6A63"/>
    <w:rsid w:val="009F7188"/>
    <w:rsid w:val="00A00425"/>
    <w:rsid w:val="00A018C1"/>
    <w:rsid w:val="00A02330"/>
    <w:rsid w:val="00A02592"/>
    <w:rsid w:val="00A07B19"/>
    <w:rsid w:val="00A10D4E"/>
    <w:rsid w:val="00A23E3F"/>
    <w:rsid w:val="00A24DBD"/>
    <w:rsid w:val="00A25D23"/>
    <w:rsid w:val="00A273A2"/>
    <w:rsid w:val="00A277E7"/>
    <w:rsid w:val="00A3241F"/>
    <w:rsid w:val="00A358D8"/>
    <w:rsid w:val="00A462FE"/>
    <w:rsid w:val="00A46EE4"/>
    <w:rsid w:val="00A5004C"/>
    <w:rsid w:val="00A508B8"/>
    <w:rsid w:val="00A5552B"/>
    <w:rsid w:val="00A608B7"/>
    <w:rsid w:val="00A66AB4"/>
    <w:rsid w:val="00A825BF"/>
    <w:rsid w:val="00A87B15"/>
    <w:rsid w:val="00A90D69"/>
    <w:rsid w:val="00A91333"/>
    <w:rsid w:val="00A917A0"/>
    <w:rsid w:val="00A91F7A"/>
    <w:rsid w:val="00A941AC"/>
    <w:rsid w:val="00A955C5"/>
    <w:rsid w:val="00A95D62"/>
    <w:rsid w:val="00A9727D"/>
    <w:rsid w:val="00AA5941"/>
    <w:rsid w:val="00AA5C32"/>
    <w:rsid w:val="00AB377D"/>
    <w:rsid w:val="00AB6ECC"/>
    <w:rsid w:val="00AC12D0"/>
    <w:rsid w:val="00AC1B2C"/>
    <w:rsid w:val="00AC23A2"/>
    <w:rsid w:val="00AC68A1"/>
    <w:rsid w:val="00AD0267"/>
    <w:rsid w:val="00AD282C"/>
    <w:rsid w:val="00AD49E2"/>
    <w:rsid w:val="00AD721A"/>
    <w:rsid w:val="00AE1252"/>
    <w:rsid w:val="00AE4DF6"/>
    <w:rsid w:val="00AE6E6B"/>
    <w:rsid w:val="00AF46C0"/>
    <w:rsid w:val="00AF50E8"/>
    <w:rsid w:val="00AF5785"/>
    <w:rsid w:val="00AF5A52"/>
    <w:rsid w:val="00AF5A94"/>
    <w:rsid w:val="00AF65C4"/>
    <w:rsid w:val="00AF6D67"/>
    <w:rsid w:val="00B00CAA"/>
    <w:rsid w:val="00B011E8"/>
    <w:rsid w:val="00B0237F"/>
    <w:rsid w:val="00B063CB"/>
    <w:rsid w:val="00B07CE1"/>
    <w:rsid w:val="00B10B96"/>
    <w:rsid w:val="00B138C0"/>
    <w:rsid w:val="00B142D0"/>
    <w:rsid w:val="00B15D57"/>
    <w:rsid w:val="00B21CEC"/>
    <w:rsid w:val="00B22093"/>
    <w:rsid w:val="00B27E86"/>
    <w:rsid w:val="00B32511"/>
    <w:rsid w:val="00B32EB1"/>
    <w:rsid w:val="00B34D5B"/>
    <w:rsid w:val="00B41771"/>
    <w:rsid w:val="00B41AA5"/>
    <w:rsid w:val="00B434FB"/>
    <w:rsid w:val="00B459EB"/>
    <w:rsid w:val="00B517AE"/>
    <w:rsid w:val="00B51D15"/>
    <w:rsid w:val="00B55063"/>
    <w:rsid w:val="00B554A5"/>
    <w:rsid w:val="00B61AD2"/>
    <w:rsid w:val="00B62E04"/>
    <w:rsid w:val="00B653A6"/>
    <w:rsid w:val="00B664CD"/>
    <w:rsid w:val="00B70C8C"/>
    <w:rsid w:val="00B72494"/>
    <w:rsid w:val="00B72A13"/>
    <w:rsid w:val="00B73F59"/>
    <w:rsid w:val="00B740ED"/>
    <w:rsid w:val="00B76386"/>
    <w:rsid w:val="00B80904"/>
    <w:rsid w:val="00B84076"/>
    <w:rsid w:val="00B85F39"/>
    <w:rsid w:val="00B86C39"/>
    <w:rsid w:val="00B8710A"/>
    <w:rsid w:val="00B90893"/>
    <w:rsid w:val="00B91DD1"/>
    <w:rsid w:val="00B957FA"/>
    <w:rsid w:val="00BA08DB"/>
    <w:rsid w:val="00BA3C4E"/>
    <w:rsid w:val="00BA7D4A"/>
    <w:rsid w:val="00BB01F7"/>
    <w:rsid w:val="00BB12E0"/>
    <w:rsid w:val="00BB2DBA"/>
    <w:rsid w:val="00BB440A"/>
    <w:rsid w:val="00BB4FB0"/>
    <w:rsid w:val="00BB50A0"/>
    <w:rsid w:val="00BB541E"/>
    <w:rsid w:val="00BC0384"/>
    <w:rsid w:val="00BC16D2"/>
    <w:rsid w:val="00BC1D8C"/>
    <w:rsid w:val="00BC6864"/>
    <w:rsid w:val="00BC74D4"/>
    <w:rsid w:val="00BD29DD"/>
    <w:rsid w:val="00BD3578"/>
    <w:rsid w:val="00BD64B5"/>
    <w:rsid w:val="00BE4938"/>
    <w:rsid w:val="00BF3500"/>
    <w:rsid w:val="00BF3D73"/>
    <w:rsid w:val="00BF6482"/>
    <w:rsid w:val="00BF653C"/>
    <w:rsid w:val="00C016DE"/>
    <w:rsid w:val="00C0174D"/>
    <w:rsid w:val="00C03309"/>
    <w:rsid w:val="00C04DD2"/>
    <w:rsid w:val="00C073D3"/>
    <w:rsid w:val="00C12E04"/>
    <w:rsid w:val="00C170A4"/>
    <w:rsid w:val="00C2402F"/>
    <w:rsid w:val="00C26718"/>
    <w:rsid w:val="00C402B9"/>
    <w:rsid w:val="00C4263B"/>
    <w:rsid w:val="00C44C38"/>
    <w:rsid w:val="00C471B7"/>
    <w:rsid w:val="00C47CB6"/>
    <w:rsid w:val="00C50770"/>
    <w:rsid w:val="00C53591"/>
    <w:rsid w:val="00C61194"/>
    <w:rsid w:val="00C66DE0"/>
    <w:rsid w:val="00C75080"/>
    <w:rsid w:val="00C80E34"/>
    <w:rsid w:val="00C812EF"/>
    <w:rsid w:val="00C8420D"/>
    <w:rsid w:val="00C84B23"/>
    <w:rsid w:val="00C91B47"/>
    <w:rsid w:val="00C920EB"/>
    <w:rsid w:val="00C9289C"/>
    <w:rsid w:val="00C94F8D"/>
    <w:rsid w:val="00C96D07"/>
    <w:rsid w:val="00C96EFF"/>
    <w:rsid w:val="00CA071B"/>
    <w:rsid w:val="00CA6C51"/>
    <w:rsid w:val="00CA6F4A"/>
    <w:rsid w:val="00CB2DA3"/>
    <w:rsid w:val="00CB45A9"/>
    <w:rsid w:val="00CB500B"/>
    <w:rsid w:val="00CB70DC"/>
    <w:rsid w:val="00CB7115"/>
    <w:rsid w:val="00CD1CC6"/>
    <w:rsid w:val="00CD2949"/>
    <w:rsid w:val="00CD2C9D"/>
    <w:rsid w:val="00CD7B65"/>
    <w:rsid w:val="00CE0918"/>
    <w:rsid w:val="00CE15A9"/>
    <w:rsid w:val="00CE2C00"/>
    <w:rsid w:val="00CE68EE"/>
    <w:rsid w:val="00CE749D"/>
    <w:rsid w:val="00CF4FC8"/>
    <w:rsid w:val="00D00C26"/>
    <w:rsid w:val="00D0259D"/>
    <w:rsid w:val="00D0372B"/>
    <w:rsid w:val="00D07379"/>
    <w:rsid w:val="00D13E16"/>
    <w:rsid w:val="00D14FEA"/>
    <w:rsid w:val="00D164A2"/>
    <w:rsid w:val="00D30AB4"/>
    <w:rsid w:val="00D30E3A"/>
    <w:rsid w:val="00D310C1"/>
    <w:rsid w:val="00D34063"/>
    <w:rsid w:val="00D41677"/>
    <w:rsid w:val="00D4337D"/>
    <w:rsid w:val="00D4564A"/>
    <w:rsid w:val="00D46B23"/>
    <w:rsid w:val="00D5300C"/>
    <w:rsid w:val="00D53FDF"/>
    <w:rsid w:val="00D54C94"/>
    <w:rsid w:val="00D55DBE"/>
    <w:rsid w:val="00D56306"/>
    <w:rsid w:val="00D608D6"/>
    <w:rsid w:val="00D612DA"/>
    <w:rsid w:val="00D631EB"/>
    <w:rsid w:val="00D65E21"/>
    <w:rsid w:val="00D66BDA"/>
    <w:rsid w:val="00D72C44"/>
    <w:rsid w:val="00D73F16"/>
    <w:rsid w:val="00D7459E"/>
    <w:rsid w:val="00D749C7"/>
    <w:rsid w:val="00D8074A"/>
    <w:rsid w:val="00D82D20"/>
    <w:rsid w:val="00D83304"/>
    <w:rsid w:val="00D918A2"/>
    <w:rsid w:val="00D944F6"/>
    <w:rsid w:val="00D9592F"/>
    <w:rsid w:val="00D95E85"/>
    <w:rsid w:val="00DA0218"/>
    <w:rsid w:val="00DA1BF6"/>
    <w:rsid w:val="00DA1DCF"/>
    <w:rsid w:val="00DA3AF0"/>
    <w:rsid w:val="00DA5BB5"/>
    <w:rsid w:val="00DB0264"/>
    <w:rsid w:val="00DB03F2"/>
    <w:rsid w:val="00DB2363"/>
    <w:rsid w:val="00DB2AEC"/>
    <w:rsid w:val="00DB3833"/>
    <w:rsid w:val="00DB768D"/>
    <w:rsid w:val="00DC1F22"/>
    <w:rsid w:val="00DC2BC9"/>
    <w:rsid w:val="00DC5D28"/>
    <w:rsid w:val="00DC6501"/>
    <w:rsid w:val="00DC6776"/>
    <w:rsid w:val="00DC6CA1"/>
    <w:rsid w:val="00DD26A6"/>
    <w:rsid w:val="00DD28C1"/>
    <w:rsid w:val="00DD5BFB"/>
    <w:rsid w:val="00DE06DF"/>
    <w:rsid w:val="00DE1045"/>
    <w:rsid w:val="00DE1C3F"/>
    <w:rsid w:val="00DE1F6F"/>
    <w:rsid w:val="00DE3899"/>
    <w:rsid w:val="00DE557B"/>
    <w:rsid w:val="00DE5F6D"/>
    <w:rsid w:val="00DE7B33"/>
    <w:rsid w:val="00DF22EB"/>
    <w:rsid w:val="00DF5A80"/>
    <w:rsid w:val="00DF70DA"/>
    <w:rsid w:val="00E01294"/>
    <w:rsid w:val="00E018BC"/>
    <w:rsid w:val="00E072D4"/>
    <w:rsid w:val="00E10244"/>
    <w:rsid w:val="00E12A41"/>
    <w:rsid w:val="00E17236"/>
    <w:rsid w:val="00E17E13"/>
    <w:rsid w:val="00E20E7B"/>
    <w:rsid w:val="00E22CDC"/>
    <w:rsid w:val="00E35BF0"/>
    <w:rsid w:val="00E376EB"/>
    <w:rsid w:val="00E377A6"/>
    <w:rsid w:val="00E4308B"/>
    <w:rsid w:val="00E51449"/>
    <w:rsid w:val="00E51F26"/>
    <w:rsid w:val="00E622FE"/>
    <w:rsid w:val="00E6400E"/>
    <w:rsid w:val="00E64027"/>
    <w:rsid w:val="00E6457E"/>
    <w:rsid w:val="00E64742"/>
    <w:rsid w:val="00E65B04"/>
    <w:rsid w:val="00E6737D"/>
    <w:rsid w:val="00E71C27"/>
    <w:rsid w:val="00E72699"/>
    <w:rsid w:val="00E73D39"/>
    <w:rsid w:val="00E80B92"/>
    <w:rsid w:val="00E83FD4"/>
    <w:rsid w:val="00E84C30"/>
    <w:rsid w:val="00E85950"/>
    <w:rsid w:val="00E916E8"/>
    <w:rsid w:val="00E92C84"/>
    <w:rsid w:val="00E95877"/>
    <w:rsid w:val="00E95AAD"/>
    <w:rsid w:val="00EA4E39"/>
    <w:rsid w:val="00EA5D2A"/>
    <w:rsid w:val="00EA5D71"/>
    <w:rsid w:val="00EA6003"/>
    <w:rsid w:val="00EA7F90"/>
    <w:rsid w:val="00EB006D"/>
    <w:rsid w:val="00EB1B86"/>
    <w:rsid w:val="00EB2126"/>
    <w:rsid w:val="00EB798F"/>
    <w:rsid w:val="00EC0353"/>
    <w:rsid w:val="00EC17F0"/>
    <w:rsid w:val="00EC20A7"/>
    <w:rsid w:val="00EC452D"/>
    <w:rsid w:val="00EC6915"/>
    <w:rsid w:val="00EC6E84"/>
    <w:rsid w:val="00EC707A"/>
    <w:rsid w:val="00EC73E0"/>
    <w:rsid w:val="00EC752C"/>
    <w:rsid w:val="00ED0F18"/>
    <w:rsid w:val="00EE13C5"/>
    <w:rsid w:val="00EE22D9"/>
    <w:rsid w:val="00EE2987"/>
    <w:rsid w:val="00EE36E0"/>
    <w:rsid w:val="00EF0192"/>
    <w:rsid w:val="00EF4E8E"/>
    <w:rsid w:val="00F00F35"/>
    <w:rsid w:val="00F04929"/>
    <w:rsid w:val="00F1155B"/>
    <w:rsid w:val="00F27926"/>
    <w:rsid w:val="00F30DA1"/>
    <w:rsid w:val="00F30DE8"/>
    <w:rsid w:val="00F35707"/>
    <w:rsid w:val="00F5004B"/>
    <w:rsid w:val="00F536B2"/>
    <w:rsid w:val="00F56E85"/>
    <w:rsid w:val="00F6009E"/>
    <w:rsid w:val="00F62AEC"/>
    <w:rsid w:val="00F62EDD"/>
    <w:rsid w:val="00F66D3F"/>
    <w:rsid w:val="00F731DC"/>
    <w:rsid w:val="00F74359"/>
    <w:rsid w:val="00F7552D"/>
    <w:rsid w:val="00F83A6B"/>
    <w:rsid w:val="00F85FF0"/>
    <w:rsid w:val="00F86CA5"/>
    <w:rsid w:val="00F93255"/>
    <w:rsid w:val="00F9370E"/>
    <w:rsid w:val="00FA03F0"/>
    <w:rsid w:val="00FA0B49"/>
    <w:rsid w:val="00FA385B"/>
    <w:rsid w:val="00FB2A3C"/>
    <w:rsid w:val="00FB5A5E"/>
    <w:rsid w:val="00FD0CDF"/>
    <w:rsid w:val="00FD3A23"/>
    <w:rsid w:val="00FD7785"/>
    <w:rsid w:val="00FE3452"/>
    <w:rsid w:val="00FE46A9"/>
    <w:rsid w:val="00FE77C2"/>
    <w:rsid w:val="00FF015B"/>
    <w:rsid w:val="00FF4E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ED82"/>
  <w15:docId w15:val="{2A229577-2847-4A3E-AD78-B6BA2BE9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F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2B1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link w:val="Heading2Char"/>
    <w:uiPriority w:val="9"/>
    <w:unhideWhenUsed/>
    <w:qFormat/>
    <w:rsid w:val="00B72A13"/>
    <w:pPr>
      <w:pBdr>
        <w:top w:val="nil"/>
        <w:left w:val="nil"/>
        <w:bottom w:val="dotted" w:sz="8" w:space="0" w:color="476D99"/>
        <w:right w:val="nil"/>
        <w:between w:val="nil"/>
        <w:bar w:val="nil"/>
      </w:pBdr>
      <w:spacing w:before="140" w:after="240" w:line="280" w:lineRule="exact"/>
      <w:outlineLvl w:val="1"/>
    </w:pPr>
    <w:rPr>
      <w:rFonts w:ascii="Times Roman" w:eastAsia="Arial Unicode MS" w:hAnsi="Times Roman" w:cs="Arial Unicode MS"/>
      <w:b/>
      <w:bCs/>
      <w:color w:val="000000"/>
      <w:spacing w:val="2"/>
      <w:sz w:val="24"/>
      <w:szCs w:val="24"/>
      <w:bdr w:val="nil"/>
      <w:lang w:val="en-US" w:eastAsia="en-GB"/>
    </w:rPr>
  </w:style>
  <w:style w:type="paragraph" w:styleId="Heading3">
    <w:name w:val="heading 3"/>
    <w:basedOn w:val="Normal"/>
    <w:next w:val="Normal"/>
    <w:link w:val="Heading3Char"/>
    <w:uiPriority w:val="9"/>
    <w:semiHidden/>
    <w:unhideWhenUsed/>
    <w:qFormat/>
    <w:rsid w:val="00B72A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771D41"/>
    <w:pPr>
      <w:keepNext/>
      <w:pBdr>
        <w:top w:val="nil"/>
        <w:left w:val="nil"/>
        <w:bottom w:val="nil"/>
        <w:right w:val="nil"/>
        <w:between w:val="nil"/>
        <w:bar w:val="nil"/>
      </w:pBdr>
      <w:spacing w:after="40" w:line="240" w:lineRule="auto"/>
      <w:outlineLvl w:val="0"/>
    </w:pPr>
    <w:rPr>
      <w:rFonts w:ascii="Times Roman" w:eastAsia="Arial Unicode MS" w:hAnsi="Times Roman" w:cs="Arial Unicode MS"/>
      <w:color w:val="006886"/>
      <w:sz w:val="68"/>
      <w:szCs w:val="68"/>
      <w:bdr w:val="nil"/>
      <w:lang w:val="en-US" w:eastAsia="en-GB"/>
    </w:rPr>
  </w:style>
  <w:style w:type="character" w:customStyle="1" w:styleId="TitleChar">
    <w:name w:val="Title Char"/>
    <w:basedOn w:val="DefaultParagraphFont"/>
    <w:link w:val="Title"/>
    <w:uiPriority w:val="10"/>
    <w:rsid w:val="00771D41"/>
    <w:rPr>
      <w:rFonts w:ascii="Times Roman" w:eastAsia="Arial Unicode MS" w:hAnsi="Times Roman" w:cs="Arial Unicode MS"/>
      <w:color w:val="006886"/>
      <w:sz w:val="68"/>
      <w:szCs w:val="68"/>
      <w:bdr w:val="nil"/>
      <w:lang w:val="en-US" w:eastAsia="en-GB"/>
    </w:rPr>
  </w:style>
  <w:style w:type="character" w:styleId="Hyperlink">
    <w:name w:val="Hyperlink"/>
    <w:basedOn w:val="DefaultParagraphFont"/>
    <w:uiPriority w:val="99"/>
    <w:unhideWhenUsed/>
    <w:rsid w:val="00B72A13"/>
    <w:rPr>
      <w:color w:val="0563C1" w:themeColor="hyperlink"/>
      <w:u w:val="single"/>
    </w:rPr>
  </w:style>
  <w:style w:type="character" w:customStyle="1" w:styleId="UnresolvedMention1">
    <w:name w:val="Unresolved Mention1"/>
    <w:basedOn w:val="DefaultParagraphFont"/>
    <w:uiPriority w:val="99"/>
    <w:semiHidden/>
    <w:unhideWhenUsed/>
    <w:rsid w:val="00B72A13"/>
    <w:rPr>
      <w:color w:val="605E5C"/>
      <w:shd w:val="clear" w:color="auto" w:fill="E1DFDD"/>
    </w:rPr>
  </w:style>
  <w:style w:type="character" w:customStyle="1" w:styleId="Heading2Char">
    <w:name w:val="Heading 2 Char"/>
    <w:basedOn w:val="DefaultParagraphFont"/>
    <w:link w:val="Heading2"/>
    <w:uiPriority w:val="9"/>
    <w:rsid w:val="00B72A13"/>
    <w:rPr>
      <w:rFonts w:ascii="Times Roman" w:eastAsia="Arial Unicode MS" w:hAnsi="Times Roman" w:cs="Arial Unicode MS"/>
      <w:b/>
      <w:bCs/>
      <w:color w:val="000000"/>
      <w:spacing w:val="2"/>
      <w:sz w:val="24"/>
      <w:szCs w:val="24"/>
      <w:bdr w:val="nil"/>
      <w:lang w:val="en-US" w:eastAsia="en-GB"/>
    </w:rPr>
  </w:style>
  <w:style w:type="paragraph" w:customStyle="1" w:styleId="Body">
    <w:name w:val="Body"/>
    <w:rsid w:val="00B72A13"/>
    <w:pPr>
      <w:pBdr>
        <w:top w:val="nil"/>
        <w:left w:val="nil"/>
        <w:bottom w:val="nil"/>
        <w:right w:val="nil"/>
        <w:between w:val="nil"/>
        <w:bar w:val="nil"/>
      </w:pBdr>
      <w:spacing w:after="120" w:line="288" w:lineRule="auto"/>
      <w:ind w:left="851"/>
    </w:pPr>
    <w:rPr>
      <w:rFonts w:ascii="Times New Roman" w:eastAsia="Arial Unicode MS" w:hAnsi="Times New Roman" w:cs="Arial Unicode MS"/>
      <w:color w:val="000000"/>
      <w:sz w:val="24"/>
      <w:szCs w:val="24"/>
      <w:bdr w:val="nil"/>
      <w:lang w:val="en-US" w:eastAsia="en-GB"/>
    </w:rPr>
  </w:style>
  <w:style w:type="character" w:customStyle="1" w:styleId="HeadingThreeChar">
    <w:name w:val="HeadingThree Char"/>
    <w:basedOn w:val="DefaultParagraphFont"/>
    <w:link w:val="HeadingThree"/>
    <w:locked/>
    <w:rsid w:val="00B72A13"/>
    <w:rPr>
      <w:rFonts w:eastAsiaTheme="majorEastAsia"/>
      <w:b/>
      <w:bCs/>
      <w:color w:val="1F3763" w:themeColor="accent1" w:themeShade="7F"/>
      <w:sz w:val="24"/>
      <w:szCs w:val="28"/>
    </w:rPr>
  </w:style>
  <w:style w:type="paragraph" w:customStyle="1" w:styleId="HeadingThree">
    <w:name w:val="HeadingThree"/>
    <w:basedOn w:val="Heading3"/>
    <w:next w:val="Normal"/>
    <w:link w:val="HeadingThreeChar"/>
    <w:qFormat/>
    <w:rsid w:val="00B72A1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jc w:val="both"/>
    </w:pPr>
    <w:rPr>
      <w:rFonts w:asciiTheme="minorHAnsi" w:hAnsiTheme="minorHAnsi" w:cstheme="minorBidi"/>
      <w:b/>
      <w:bCs/>
      <w:szCs w:val="28"/>
      <w:bdr w:val="none" w:sz="0" w:space="0" w:color="auto"/>
      <w:lang w:val="en-IE"/>
    </w:rPr>
  </w:style>
  <w:style w:type="character" w:customStyle="1" w:styleId="Heading3Char">
    <w:name w:val="Heading 3 Char"/>
    <w:basedOn w:val="DefaultParagraphFont"/>
    <w:link w:val="Heading3"/>
    <w:uiPriority w:val="9"/>
    <w:semiHidden/>
    <w:rsid w:val="00B72A13"/>
    <w:rPr>
      <w:rFonts w:asciiTheme="majorHAnsi" w:eastAsiaTheme="majorEastAsia" w:hAnsiTheme="majorHAnsi" w:cstheme="majorBidi"/>
      <w:color w:val="1F3763" w:themeColor="accent1" w:themeShade="7F"/>
      <w:sz w:val="24"/>
      <w:szCs w:val="24"/>
      <w:bdr w:val="nil"/>
      <w:lang w:val="en-US"/>
    </w:rPr>
  </w:style>
  <w:style w:type="paragraph" w:styleId="Header">
    <w:name w:val="header"/>
    <w:basedOn w:val="Normal"/>
    <w:link w:val="HeaderChar"/>
    <w:uiPriority w:val="99"/>
    <w:unhideWhenUsed/>
    <w:rsid w:val="00BB12E0"/>
    <w:pPr>
      <w:tabs>
        <w:tab w:val="center" w:pos="4513"/>
        <w:tab w:val="right" w:pos="9026"/>
      </w:tabs>
    </w:pPr>
  </w:style>
  <w:style w:type="character" w:customStyle="1" w:styleId="HeaderChar">
    <w:name w:val="Header Char"/>
    <w:basedOn w:val="DefaultParagraphFont"/>
    <w:link w:val="Header"/>
    <w:uiPriority w:val="99"/>
    <w:rsid w:val="00BB12E0"/>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B12E0"/>
    <w:pPr>
      <w:tabs>
        <w:tab w:val="center" w:pos="4513"/>
        <w:tab w:val="right" w:pos="9026"/>
      </w:tabs>
    </w:pPr>
  </w:style>
  <w:style w:type="character" w:customStyle="1" w:styleId="FooterChar">
    <w:name w:val="Footer Char"/>
    <w:basedOn w:val="DefaultParagraphFont"/>
    <w:link w:val="Footer"/>
    <w:uiPriority w:val="99"/>
    <w:rsid w:val="00BB12E0"/>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2056C9"/>
    <w:rPr>
      <w:sz w:val="16"/>
      <w:szCs w:val="16"/>
    </w:rPr>
  </w:style>
  <w:style w:type="paragraph" w:styleId="CommentText">
    <w:name w:val="annotation text"/>
    <w:basedOn w:val="Normal"/>
    <w:link w:val="CommentTextChar"/>
    <w:uiPriority w:val="99"/>
    <w:semiHidden/>
    <w:unhideWhenUsed/>
    <w:rsid w:val="002056C9"/>
    <w:rPr>
      <w:sz w:val="20"/>
      <w:szCs w:val="20"/>
    </w:rPr>
  </w:style>
  <w:style w:type="character" w:customStyle="1" w:styleId="CommentTextChar">
    <w:name w:val="Comment Text Char"/>
    <w:basedOn w:val="DefaultParagraphFont"/>
    <w:link w:val="CommentText"/>
    <w:uiPriority w:val="99"/>
    <w:semiHidden/>
    <w:rsid w:val="002056C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056C9"/>
    <w:rPr>
      <w:b/>
      <w:bCs/>
    </w:rPr>
  </w:style>
  <w:style w:type="character" w:customStyle="1" w:styleId="CommentSubjectChar">
    <w:name w:val="Comment Subject Char"/>
    <w:basedOn w:val="CommentTextChar"/>
    <w:link w:val="CommentSubject"/>
    <w:uiPriority w:val="99"/>
    <w:semiHidden/>
    <w:rsid w:val="002056C9"/>
    <w:rPr>
      <w:rFonts w:ascii="Times New Roman" w:eastAsia="Arial Unicode MS" w:hAnsi="Times New Roman" w:cs="Times New Roman"/>
      <w:b/>
      <w:bCs/>
      <w:sz w:val="20"/>
      <w:szCs w:val="20"/>
      <w:bdr w:val="nil"/>
      <w:lang w:val="en-US"/>
    </w:rPr>
  </w:style>
  <w:style w:type="character" w:customStyle="1" w:styleId="Heading1Char">
    <w:name w:val="Heading 1 Char"/>
    <w:basedOn w:val="DefaultParagraphFont"/>
    <w:link w:val="Heading1"/>
    <w:uiPriority w:val="9"/>
    <w:rsid w:val="002B14DD"/>
    <w:rPr>
      <w:rFonts w:asciiTheme="majorHAnsi" w:eastAsiaTheme="majorEastAsia" w:hAnsiTheme="majorHAnsi" w:cstheme="majorBidi"/>
      <w:color w:val="2F5496" w:themeColor="accent1" w:themeShade="BF"/>
      <w:sz w:val="32"/>
      <w:szCs w:val="32"/>
      <w:bdr w:val="nil"/>
      <w:lang w:val="en-US"/>
    </w:rPr>
  </w:style>
  <w:style w:type="paragraph" w:styleId="FootnoteText">
    <w:name w:val="footnote text"/>
    <w:basedOn w:val="Normal"/>
    <w:link w:val="FootnoteTextChar"/>
    <w:uiPriority w:val="99"/>
    <w:unhideWhenUsed/>
    <w:rsid w:val="00F86CA5"/>
    <w:rPr>
      <w:sz w:val="20"/>
      <w:szCs w:val="20"/>
    </w:rPr>
  </w:style>
  <w:style w:type="character" w:customStyle="1" w:styleId="FootnoteTextChar">
    <w:name w:val="Footnote Text Char"/>
    <w:basedOn w:val="DefaultParagraphFont"/>
    <w:link w:val="FootnoteText"/>
    <w:uiPriority w:val="99"/>
    <w:rsid w:val="00F86CA5"/>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F86CA5"/>
    <w:rPr>
      <w:vertAlign w:val="superscript"/>
    </w:rPr>
  </w:style>
  <w:style w:type="paragraph" w:styleId="EndnoteText">
    <w:name w:val="endnote text"/>
    <w:basedOn w:val="Normal"/>
    <w:link w:val="EndnoteTextChar"/>
    <w:uiPriority w:val="99"/>
    <w:semiHidden/>
    <w:unhideWhenUsed/>
    <w:rsid w:val="006B3772"/>
    <w:rPr>
      <w:sz w:val="20"/>
      <w:szCs w:val="20"/>
    </w:rPr>
  </w:style>
  <w:style w:type="character" w:customStyle="1" w:styleId="EndnoteTextChar">
    <w:name w:val="Endnote Text Char"/>
    <w:basedOn w:val="DefaultParagraphFont"/>
    <w:link w:val="EndnoteText"/>
    <w:uiPriority w:val="99"/>
    <w:semiHidden/>
    <w:rsid w:val="006B3772"/>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6B3772"/>
    <w:rPr>
      <w:vertAlign w:val="superscript"/>
    </w:rPr>
  </w:style>
  <w:style w:type="character" w:styleId="FollowedHyperlink">
    <w:name w:val="FollowedHyperlink"/>
    <w:basedOn w:val="DefaultParagraphFont"/>
    <w:uiPriority w:val="99"/>
    <w:semiHidden/>
    <w:unhideWhenUsed/>
    <w:rsid w:val="00D4564A"/>
    <w:rPr>
      <w:color w:val="954F72" w:themeColor="followedHyperlink"/>
      <w:u w:val="single"/>
    </w:rPr>
  </w:style>
  <w:style w:type="character" w:styleId="Strong">
    <w:name w:val="Strong"/>
    <w:basedOn w:val="DefaultParagraphFont"/>
    <w:uiPriority w:val="22"/>
    <w:qFormat/>
    <w:rsid w:val="00DA0218"/>
    <w:rPr>
      <w:b/>
      <w:bCs/>
    </w:rPr>
  </w:style>
  <w:style w:type="paragraph" w:customStyle="1" w:styleId="Default">
    <w:name w:val="Default"/>
    <w:rsid w:val="009C3317"/>
    <w:pPr>
      <w:autoSpaceDE w:val="0"/>
      <w:autoSpaceDN w:val="0"/>
      <w:adjustRightInd w:val="0"/>
      <w:spacing w:after="0" w:line="240" w:lineRule="auto"/>
    </w:pPr>
    <w:rPr>
      <w:rFonts w:ascii="GHCFEK+TimesNewRomanPS" w:hAnsi="GHCFEK+TimesNewRomanPS" w:cs="GHCFEK+TimesNewRomanPS"/>
      <w:color w:val="000000"/>
      <w:sz w:val="24"/>
      <w:szCs w:val="24"/>
    </w:rPr>
  </w:style>
  <w:style w:type="paragraph" w:styleId="BalloonText">
    <w:name w:val="Balloon Text"/>
    <w:basedOn w:val="Normal"/>
    <w:link w:val="BalloonTextChar"/>
    <w:uiPriority w:val="99"/>
    <w:semiHidden/>
    <w:unhideWhenUsed/>
    <w:rsid w:val="00B86C39"/>
    <w:rPr>
      <w:rFonts w:ascii="Tahoma" w:hAnsi="Tahoma" w:cs="Tahoma"/>
      <w:sz w:val="16"/>
      <w:szCs w:val="16"/>
    </w:rPr>
  </w:style>
  <w:style w:type="character" w:customStyle="1" w:styleId="BalloonTextChar">
    <w:name w:val="Balloon Text Char"/>
    <w:basedOn w:val="DefaultParagraphFont"/>
    <w:link w:val="BalloonText"/>
    <w:uiPriority w:val="99"/>
    <w:semiHidden/>
    <w:rsid w:val="00B86C39"/>
    <w:rPr>
      <w:rFonts w:ascii="Tahoma" w:eastAsia="Arial Unicode MS" w:hAnsi="Tahoma" w:cs="Tahoma"/>
      <w:sz w:val="16"/>
      <w:szCs w:val="16"/>
      <w:bdr w:val="nil"/>
      <w:lang w:val="en-US"/>
    </w:rPr>
  </w:style>
  <w:style w:type="character" w:styleId="UnresolvedMention">
    <w:name w:val="Unresolved Mention"/>
    <w:basedOn w:val="DefaultParagraphFont"/>
    <w:uiPriority w:val="99"/>
    <w:semiHidden/>
    <w:unhideWhenUsed/>
    <w:rsid w:val="009E39EF"/>
    <w:rPr>
      <w:color w:val="605E5C"/>
      <w:shd w:val="clear" w:color="auto" w:fill="E1DFDD"/>
    </w:rPr>
  </w:style>
  <w:style w:type="paragraph" w:styleId="NoSpacing">
    <w:name w:val="No Spacing"/>
    <w:uiPriority w:val="1"/>
    <w:qFormat/>
    <w:rsid w:val="00526144"/>
    <w:pPr>
      <w:spacing w:after="0" w:line="240" w:lineRule="auto"/>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0912">
      <w:bodyDiv w:val="1"/>
      <w:marLeft w:val="0"/>
      <w:marRight w:val="0"/>
      <w:marTop w:val="0"/>
      <w:marBottom w:val="0"/>
      <w:divBdr>
        <w:top w:val="none" w:sz="0" w:space="0" w:color="auto"/>
        <w:left w:val="none" w:sz="0" w:space="0" w:color="auto"/>
        <w:bottom w:val="none" w:sz="0" w:space="0" w:color="auto"/>
        <w:right w:val="none" w:sz="0" w:space="0" w:color="auto"/>
      </w:divBdr>
    </w:div>
    <w:div w:id="380402323">
      <w:bodyDiv w:val="1"/>
      <w:marLeft w:val="0"/>
      <w:marRight w:val="0"/>
      <w:marTop w:val="0"/>
      <w:marBottom w:val="0"/>
      <w:divBdr>
        <w:top w:val="none" w:sz="0" w:space="0" w:color="auto"/>
        <w:left w:val="none" w:sz="0" w:space="0" w:color="auto"/>
        <w:bottom w:val="none" w:sz="0" w:space="0" w:color="auto"/>
        <w:right w:val="none" w:sz="0" w:space="0" w:color="auto"/>
      </w:divBdr>
    </w:div>
    <w:div w:id="515315040">
      <w:bodyDiv w:val="1"/>
      <w:marLeft w:val="0"/>
      <w:marRight w:val="0"/>
      <w:marTop w:val="0"/>
      <w:marBottom w:val="0"/>
      <w:divBdr>
        <w:top w:val="none" w:sz="0" w:space="0" w:color="auto"/>
        <w:left w:val="none" w:sz="0" w:space="0" w:color="auto"/>
        <w:bottom w:val="none" w:sz="0" w:space="0" w:color="auto"/>
        <w:right w:val="none" w:sz="0" w:space="0" w:color="auto"/>
      </w:divBdr>
    </w:div>
    <w:div w:id="927886359">
      <w:bodyDiv w:val="1"/>
      <w:marLeft w:val="0"/>
      <w:marRight w:val="0"/>
      <w:marTop w:val="0"/>
      <w:marBottom w:val="0"/>
      <w:divBdr>
        <w:top w:val="none" w:sz="0" w:space="0" w:color="auto"/>
        <w:left w:val="none" w:sz="0" w:space="0" w:color="auto"/>
        <w:bottom w:val="none" w:sz="0" w:space="0" w:color="auto"/>
        <w:right w:val="none" w:sz="0" w:space="0" w:color="auto"/>
      </w:divBdr>
    </w:div>
    <w:div w:id="1230309753">
      <w:bodyDiv w:val="1"/>
      <w:marLeft w:val="0"/>
      <w:marRight w:val="0"/>
      <w:marTop w:val="0"/>
      <w:marBottom w:val="0"/>
      <w:divBdr>
        <w:top w:val="none" w:sz="0" w:space="0" w:color="auto"/>
        <w:left w:val="none" w:sz="0" w:space="0" w:color="auto"/>
        <w:bottom w:val="none" w:sz="0" w:space="0" w:color="auto"/>
        <w:right w:val="none" w:sz="0" w:space="0" w:color="auto"/>
      </w:divBdr>
    </w:div>
    <w:div w:id="1473211402">
      <w:bodyDiv w:val="1"/>
      <w:marLeft w:val="0"/>
      <w:marRight w:val="0"/>
      <w:marTop w:val="0"/>
      <w:marBottom w:val="0"/>
      <w:divBdr>
        <w:top w:val="none" w:sz="0" w:space="0" w:color="auto"/>
        <w:left w:val="none" w:sz="0" w:space="0" w:color="auto"/>
        <w:bottom w:val="none" w:sz="0" w:space="0" w:color="auto"/>
        <w:right w:val="none" w:sz="0" w:space="0" w:color="auto"/>
      </w:divBdr>
    </w:div>
    <w:div w:id="1477410272">
      <w:bodyDiv w:val="1"/>
      <w:marLeft w:val="0"/>
      <w:marRight w:val="0"/>
      <w:marTop w:val="0"/>
      <w:marBottom w:val="0"/>
      <w:divBdr>
        <w:top w:val="none" w:sz="0" w:space="0" w:color="auto"/>
        <w:left w:val="none" w:sz="0" w:space="0" w:color="auto"/>
        <w:bottom w:val="none" w:sz="0" w:space="0" w:color="auto"/>
        <w:right w:val="none" w:sz="0" w:space="0" w:color="auto"/>
      </w:divBdr>
    </w:div>
    <w:div w:id="1649892560">
      <w:bodyDiv w:val="1"/>
      <w:marLeft w:val="0"/>
      <w:marRight w:val="0"/>
      <w:marTop w:val="0"/>
      <w:marBottom w:val="0"/>
      <w:divBdr>
        <w:top w:val="none" w:sz="0" w:space="0" w:color="auto"/>
        <w:left w:val="none" w:sz="0" w:space="0" w:color="auto"/>
        <w:bottom w:val="none" w:sz="0" w:space="0" w:color="auto"/>
        <w:right w:val="none" w:sz="0" w:space="0" w:color="auto"/>
      </w:divBdr>
    </w:div>
    <w:div w:id="1736704486">
      <w:bodyDiv w:val="1"/>
      <w:marLeft w:val="0"/>
      <w:marRight w:val="0"/>
      <w:marTop w:val="0"/>
      <w:marBottom w:val="0"/>
      <w:divBdr>
        <w:top w:val="none" w:sz="0" w:space="0" w:color="auto"/>
        <w:left w:val="none" w:sz="0" w:space="0" w:color="auto"/>
        <w:bottom w:val="none" w:sz="0" w:space="0" w:color="auto"/>
        <w:right w:val="none" w:sz="0" w:space="0" w:color="auto"/>
      </w:divBdr>
    </w:div>
    <w:div w:id="1819571701">
      <w:bodyDiv w:val="1"/>
      <w:marLeft w:val="0"/>
      <w:marRight w:val="0"/>
      <w:marTop w:val="0"/>
      <w:marBottom w:val="0"/>
      <w:divBdr>
        <w:top w:val="none" w:sz="0" w:space="0" w:color="auto"/>
        <w:left w:val="none" w:sz="0" w:space="0" w:color="auto"/>
        <w:bottom w:val="none" w:sz="0" w:space="0" w:color="auto"/>
        <w:right w:val="none" w:sz="0" w:space="0" w:color="auto"/>
      </w:divBdr>
    </w:div>
    <w:div w:id="1862402450">
      <w:bodyDiv w:val="1"/>
      <w:marLeft w:val="0"/>
      <w:marRight w:val="0"/>
      <w:marTop w:val="0"/>
      <w:marBottom w:val="0"/>
      <w:divBdr>
        <w:top w:val="none" w:sz="0" w:space="0" w:color="auto"/>
        <w:left w:val="none" w:sz="0" w:space="0" w:color="auto"/>
        <w:bottom w:val="none" w:sz="0" w:space="0" w:color="auto"/>
        <w:right w:val="none" w:sz="0" w:space="0" w:color="auto"/>
      </w:divBdr>
    </w:div>
    <w:div w:id="1961375100">
      <w:bodyDiv w:val="1"/>
      <w:marLeft w:val="0"/>
      <w:marRight w:val="0"/>
      <w:marTop w:val="0"/>
      <w:marBottom w:val="0"/>
      <w:divBdr>
        <w:top w:val="none" w:sz="0" w:space="0" w:color="auto"/>
        <w:left w:val="none" w:sz="0" w:space="0" w:color="auto"/>
        <w:bottom w:val="none" w:sz="0" w:space="0" w:color="auto"/>
        <w:right w:val="none" w:sz="0" w:space="0" w:color="auto"/>
      </w:divBdr>
    </w:div>
    <w:div w:id="211000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piw.uspto.gov/.piw?docid=06968683&amp;SectionNum=2&amp;IDKey=63695BD951AC&amp;HomeUrl=http://patft.uspto.gov/netacgi/nph-Parser?Sect1=PTO1%2526Sect2=HITOFF%2526d=PALL%2526p=1%2526u=%25252Fnetahtml%25252FPTO%25252Fsrchnum.htm%2526r=1%2526f=G%2526l=50%2526s1=6968683.PN.%2526OS=PN/6968683%2526RS=PN/696868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ldwide.espacenet.com/patent/search/family/008468680/publication/ES434915A1?q=ES43491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kysails-marine.com/technology.html" TargetMode="External"/><Relationship Id="rId4" Type="http://schemas.openxmlformats.org/officeDocument/2006/relationships/webSettings" Target="webSettings.xml"/><Relationship Id="rId9" Type="http://schemas.openxmlformats.org/officeDocument/2006/relationships/hyperlink" Target="http://www.veus-shipping.com/wp-content/uploads/2017/01/SIT-250.jp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trathprints.strath.ac.uk/6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7A23-F3F9-448A-A271-7C918AB2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10</Pages>
  <Words>3278</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Kingston</dc:creator>
  <cp:lastModifiedBy>Stuart Macdonald</cp:lastModifiedBy>
  <cp:revision>16</cp:revision>
  <cp:lastPrinted>2022-05-16T13:28:00Z</cp:lastPrinted>
  <dcterms:created xsi:type="dcterms:W3CDTF">2022-05-13T07:57:00Z</dcterms:created>
  <dcterms:modified xsi:type="dcterms:W3CDTF">2022-07-01T14:40:00Z</dcterms:modified>
</cp:coreProperties>
</file>